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AF" w:rsidRPr="00981E13" w:rsidRDefault="00E37E84" w:rsidP="00E37E84">
      <w:pPr>
        <w:spacing w:after="0" w:line="240" w:lineRule="auto"/>
        <w:ind w:firstLine="0"/>
        <w:rPr>
          <w:sz w:val="28"/>
          <w:szCs w:val="28"/>
        </w:rPr>
      </w:pPr>
      <w:r>
        <w:rPr>
          <w:color w:val="auto"/>
          <w:sz w:val="28"/>
          <w:szCs w:val="28"/>
        </w:rPr>
        <w:t xml:space="preserve">  </w:t>
      </w:r>
      <w:bookmarkStart w:id="0" w:name="_GoBack"/>
      <w:bookmarkEnd w:id="0"/>
      <w:r w:rsidR="00A57F40">
        <w:rPr>
          <w:color w:val="auto"/>
          <w:sz w:val="28"/>
          <w:szCs w:val="28"/>
        </w:rPr>
        <w:t>Приложение14</w:t>
      </w:r>
    </w:p>
    <w:p w:rsidR="001738AF" w:rsidRDefault="00A57F40" w:rsidP="00A57F40">
      <w:pPr>
        <w:spacing w:after="0" w:line="260" w:lineRule="auto"/>
        <w:ind w:left="0" w:firstLine="0"/>
        <w:rPr>
          <w:sz w:val="28"/>
          <w:szCs w:val="28"/>
        </w:rPr>
      </w:pPr>
      <w:r>
        <w:rPr>
          <w:color w:val="auto"/>
          <w:sz w:val="28"/>
          <w:szCs w:val="28"/>
        </w:rPr>
        <w:t xml:space="preserve">                                </w:t>
      </w:r>
      <w:r w:rsidR="00443F8D">
        <w:rPr>
          <w:color w:val="auto"/>
          <w:sz w:val="28"/>
          <w:szCs w:val="28"/>
        </w:rPr>
        <w:t xml:space="preserve">                               </w:t>
      </w:r>
      <w:r>
        <w:rPr>
          <w:color w:val="auto"/>
          <w:sz w:val="28"/>
          <w:szCs w:val="28"/>
        </w:rPr>
        <w:t xml:space="preserve"> </w:t>
      </w:r>
      <w:r w:rsidRPr="00A57F40">
        <w:rPr>
          <w:color w:val="auto"/>
          <w:sz w:val="28"/>
          <w:szCs w:val="28"/>
        </w:rPr>
        <w:t xml:space="preserve">к </w:t>
      </w:r>
      <w:r>
        <w:rPr>
          <w:color w:val="auto"/>
          <w:sz w:val="28"/>
          <w:szCs w:val="28"/>
        </w:rPr>
        <w:t xml:space="preserve">приказу МБОУ </w:t>
      </w:r>
      <w:r>
        <w:rPr>
          <w:sz w:val="28"/>
          <w:szCs w:val="28"/>
        </w:rPr>
        <w:t>«</w:t>
      </w:r>
      <w:r w:rsidRPr="00981E13">
        <w:rPr>
          <w:sz w:val="28"/>
          <w:szCs w:val="28"/>
        </w:rPr>
        <w:t>Школа</w:t>
      </w:r>
      <w:r w:rsidR="00443F8D">
        <w:rPr>
          <w:sz w:val="28"/>
          <w:szCs w:val="28"/>
        </w:rPr>
        <w:t xml:space="preserve"> </w:t>
      </w:r>
      <w:r w:rsidRPr="00981E13">
        <w:rPr>
          <w:sz w:val="28"/>
          <w:szCs w:val="28"/>
        </w:rPr>
        <w:t>№2»</w:t>
      </w:r>
    </w:p>
    <w:p w:rsidR="00A57F40" w:rsidRPr="00981E13" w:rsidRDefault="00A57F40" w:rsidP="00A57F40">
      <w:pPr>
        <w:spacing w:after="0" w:line="240" w:lineRule="auto"/>
        <w:ind w:left="0" w:firstLine="0"/>
        <w:rPr>
          <w:sz w:val="28"/>
          <w:szCs w:val="28"/>
        </w:rPr>
      </w:pPr>
      <w:r>
        <w:rPr>
          <w:sz w:val="28"/>
          <w:szCs w:val="28"/>
        </w:rPr>
        <w:t xml:space="preserve">                                                                                от 11.02.2020 г. №15а</w:t>
      </w:r>
    </w:p>
    <w:p w:rsidR="00A57F40" w:rsidRPr="00A57F40" w:rsidRDefault="00A57F40" w:rsidP="00A57F40">
      <w:pPr>
        <w:spacing w:after="0" w:line="260" w:lineRule="auto"/>
        <w:ind w:left="0" w:firstLine="0"/>
        <w:rPr>
          <w:color w:val="auto"/>
          <w:sz w:val="28"/>
          <w:szCs w:val="28"/>
        </w:rPr>
      </w:pPr>
    </w:p>
    <w:p w:rsidR="003B0BFB" w:rsidRDefault="003B0BFB" w:rsidP="00037056">
      <w:pPr>
        <w:spacing w:after="0" w:line="259" w:lineRule="auto"/>
        <w:ind w:left="0" w:right="0" w:firstLine="0"/>
        <w:rPr>
          <w:b/>
          <w:color w:val="auto"/>
          <w:sz w:val="28"/>
          <w:szCs w:val="28"/>
        </w:rPr>
      </w:pPr>
    </w:p>
    <w:p w:rsidR="00037056" w:rsidRPr="001738AF" w:rsidRDefault="00037056" w:rsidP="00E3402C">
      <w:pPr>
        <w:spacing w:after="0" w:line="259" w:lineRule="auto"/>
        <w:ind w:left="0" w:right="0" w:firstLine="0"/>
        <w:jc w:val="right"/>
        <w:rPr>
          <w:color w:val="auto"/>
        </w:rPr>
      </w:pPr>
    </w:p>
    <w:p w:rsidR="00250974" w:rsidRPr="001738AF" w:rsidRDefault="006D5556" w:rsidP="00250974">
      <w:pPr>
        <w:pStyle w:val="1"/>
        <w:numPr>
          <w:ilvl w:val="0"/>
          <w:numId w:val="0"/>
        </w:numPr>
        <w:jc w:val="center"/>
        <w:rPr>
          <w:b w:val="0"/>
          <w:color w:val="auto"/>
        </w:rPr>
      </w:pPr>
      <w:r w:rsidRPr="001738AF">
        <w:rPr>
          <w:color w:val="auto"/>
        </w:rPr>
        <w:t>Порядок оформления</w:t>
      </w:r>
      <w:r w:rsidR="008D3CDA" w:rsidRPr="001738AF">
        <w:rPr>
          <w:color w:val="auto"/>
        </w:rPr>
        <w:t xml:space="preserve"> </w:t>
      </w:r>
      <w:r w:rsidRPr="001738AF">
        <w:rPr>
          <w:color w:val="auto"/>
        </w:rPr>
        <w:t>возникновения,</w:t>
      </w:r>
      <w:r w:rsidRPr="001738AF">
        <w:rPr>
          <w:b w:val="0"/>
          <w:color w:val="auto"/>
        </w:rPr>
        <w:t xml:space="preserve"> </w:t>
      </w:r>
    </w:p>
    <w:p w:rsidR="003B0BFB" w:rsidRPr="001738AF" w:rsidRDefault="006D5556" w:rsidP="00250974">
      <w:pPr>
        <w:pStyle w:val="1"/>
        <w:numPr>
          <w:ilvl w:val="0"/>
          <w:numId w:val="0"/>
        </w:numPr>
        <w:jc w:val="center"/>
        <w:rPr>
          <w:color w:val="auto"/>
        </w:rPr>
      </w:pPr>
      <w:r w:rsidRPr="001738AF">
        <w:rPr>
          <w:color w:val="auto"/>
        </w:rPr>
        <w:t>приостановления и прекращения отношений между</w:t>
      </w:r>
    </w:p>
    <w:p w:rsidR="003B0BFB" w:rsidRPr="001738AF" w:rsidRDefault="006D5556" w:rsidP="00250974">
      <w:pPr>
        <w:spacing w:after="0" w:line="259" w:lineRule="auto"/>
        <w:ind w:left="0" w:right="8" w:firstLine="0"/>
        <w:jc w:val="center"/>
        <w:rPr>
          <w:color w:val="auto"/>
        </w:rPr>
      </w:pPr>
      <w:r w:rsidRPr="001738AF">
        <w:rPr>
          <w:b/>
          <w:color w:val="auto"/>
        </w:rPr>
        <w:t>муниципальным бюджетным общеобразовательным учреждением</w:t>
      </w:r>
    </w:p>
    <w:p w:rsidR="003B0BFB" w:rsidRPr="001738AF" w:rsidRDefault="006D5556" w:rsidP="00250974">
      <w:pPr>
        <w:spacing w:after="0" w:line="259" w:lineRule="auto"/>
        <w:ind w:left="0" w:right="5" w:firstLine="0"/>
        <w:jc w:val="center"/>
        <w:rPr>
          <w:color w:val="auto"/>
        </w:rPr>
      </w:pPr>
      <w:r w:rsidRPr="001738AF">
        <w:rPr>
          <w:b/>
          <w:color w:val="auto"/>
        </w:rPr>
        <w:t xml:space="preserve">«Средняя общеобразовательная школа № </w:t>
      </w:r>
      <w:r w:rsidR="00E3402C" w:rsidRPr="001738AF">
        <w:rPr>
          <w:b/>
          <w:color w:val="auto"/>
        </w:rPr>
        <w:t>2</w:t>
      </w:r>
      <w:r w:rsidRPr="001738AF">
        <w:rPr>
          <w:b/>
          <w:color w:val="auto"/>
        </w:rPr>
        <w:t>»</w:t>
      </w:r>
    </w:p>
    <w:p w:rsidR="003B0BFB" w:rsidRPr="001738AF" w:rsidRDefault="006D5556" w:rsidP="00250974">
      <w:pPr>
        <w:pStyle w:val="1"/>
        <w:numPr>
          <w:ilvl w:val="0"/>
          <w:numId w:val="0"/>
        </w:numPr>
        <w:jc w:val="center"/>
        <w:rPr>
          <w:color w:val="auto"/>
        </w:rPr>
      </w:pPr>
      <w:r w:rsidRPr="001738AF">
        <w:rPr>
          <w:color w:val="auto"/>
        </w:rPr>
        <w:t>и учащимися и (или) родителями (законными представителями) несовершеннолетних учащихся</w:t>
      </w:r>
    </w:p>
    <w:p w:rsidR="003B0BFB" w:rsidRPr="001738AF" w:rsidRDefault="006D5556">
      <w:pPr>
        <w:spacing w:after="0" w:line="259" w:lineRule="auto"/>
        <w:ind w:left="427" w:right="0" w:firstLine="0"/>
        <w:jc w:val="center"/>
        <w:rPr>
          <w:color w:val="auto"/>
        </w:rPr>
      </w:pPr>
      <w:r w:rsidRPr="001738AF">
        <w:rPr>
          <w:color w:val="auto"/>
        </w:rPr>
        <w:t xml:space="preserve"> </w:t>
      </w:r>
    </w:p>
    <w:p w:rsidR="003B0BFB" w:rsidRPr="00856B7F" w:rsidRDefault="006D5556" w:rsidP="00856B7F">
      <w:pPr>
        <w:pStyle w:val="a5"/>
        <w:numPr>
          <w:ilvl w:val="0"/>
          <w:numId w:val="14"/>
        </w:numPr>
        <w:spacing w:after="0" w:line="259" w:lineRule="auto"/>
        <w:ind w:right="0"/>
        <w:jc w:val="center"/>
        <w:rPr>
          <w:color w:val="auto"/>
        </w:rPr>
      </w:pPr>
      <w:r w:rsidRPr="00856B7F">
        <w:rPr>
          <w:b/>
          <w:color w:val="auto"/>
        </w:rPr>
        <w:t>Общие положения</w:t>
      </w:r>
    </w:p>
    <w:p w:rsidR="003B0BFB" w:rsidRPr="001738AF" w:rsidRDefault="00187F32" w:rsidP="00187F32">
      <w:pPr>
        <w:ind w:left="-15" w:right="59" w:firstLine="0"/>
        <w:rPr>
          <w:color w:val="auto"/>
        </w:rPr>
      </w:pPr>
      <w:r w:rsidRPr="001738AF">
        <w:rPr>
          <w:color w:val="auto"/>
        </w:rPr>
        <w:t xml:space="preserve">1.1. </w:t>
      </w:r>
      <w:r w:rsidR="00250974" w:rsidRPr="001738AF">
        <w:rPr>
          <w:color w:val="auto"/>
        </w:rPr>
        <w:t xml:space="preserve">Порядок оформления возникновения, приостановления и прекращения отношений между муниципальным бюджетным общеобразовательным учреждением «Средняя общеобразовательная школа № </w:t>
      </w:r>
      <w:r w:rsidR="00E3402C" w:rsidRPr="001738AF">
        <w:rPr>
          <w:color w:val="auto"/>
        </w:rPr>
        <w:t>2</w:t>
      </w:r>
      <w:r w:rsidR="00250974" w:rsidRPr="001738AF">
        <w:rPr>
          <w:color w:val="auto"/>
        </w:rPr>
        <w:t xml:space="preserve">» и учащимися и (или) родителями (законными представителями) несовершеннолетних учащихся </w:t>
      </w:r>
      <w:r w:rsidR="00034036">
        <w:rPr>
          <w:color w:val="auto"/>
        </w:rPr>
        <w:t xml:space="preserve">(далее - Порядок) разработан </w:t>
      </w:r>
      <w:r w:rsidR="006D5556" w:rsidRPr="001738AF">
        <w:rPr>
          <w:color w:val="auto"/>
        </w:rPr>
        <w:t xml:space="preserve">в соответствии с:  </w:t>
      </w:r>
    </w:p>
    <w:p w:rsidR="003B0BFB" w:rsidRPr="001738AF" w:rsidRDefault="006D5556" w:rsidP="00250974">
      <w:pPr>
        <w:ind w:left="0" w:right="59" w:firstLine="0"/>
        <w:rPr>
          <w:color w:val="auto"/>
          <w:sz w:val="28"/>
          <w:szCs w:val="28"/>
        </w:rPr>
      </w:pPr>
      <w:r w:rsidRPr="001738AF">
        <w:rPr>
          <w:color w:val="auto"/>
          <w:sz w:val="28"/>
          <w:szCs w:val="28"/>
        </w:rPr>
        <w:t xml:space="preserve">-Федеральным законом от 29.12.2012г. № 273-ФЗ «Об образовании в Российской Федерации»; </w:t>
      </w:r>
    </w:p>
    <w:p w:rsidR="003B0BFB" w:rsidRPr="001738AF" w:rsidRDefault="006D5556" w:rsidP="00250974">
      <w:pPr>
        <w:numPr>
          <w:ilvl w:val="0"/>
          <w:numId w:val="2"/>
        </w:numPr>
        <w:spacing w:line="242" w:lineRule="auto"/>
        <w:ind w:left="0" w:right="30" w:hanging="151"/>
        <w:rPr>
          <w:color w:val="auto"/>
          <w:sz w:val="28"/>
          <w:szCs w:val="28"/>
        </w:rPr>
      </w:pPr>
      <w:r w:rsidRPr="001738AF">
        <w:rPr>
          <w:color w:val="auto"/>
          <w:sz w:val="28"/>
          <w:szCs w:val="28"/>
        </w:rPr>
        <w:t xml:space="preserve">Приказом Министерства образования и науки РФ от 30 августа 2013 г. №1015 «Об утверждении Порядка организации и осуществления образовательной деятельности по основным </w:t>
      </w:r>
      <w:r w:rsidRPr="001738AF">
        <w:rPr>
          <w:color w:val="auto"/>
          <w:sz w:val="28"/>
          <w:szCs w:val="28"/>
        </w:rPr>
        <w:tab/>
        <w:t xml:space="preserve">общеобразовательным </w:t>
      </w:r>
      <w:r w:rsidRPr="001738AF">
        <w:rPr>
          <w:color w:val="auto"/>
          <w:sz w:val="28"/>
          <w:szCs w:val="28"/>
        </w:rPr>
        <w:tab/>
        <w:t xml:space="preserve">программам </w:t>
      </w:r>
      <w:r w:rsidRPr="001738AF">
        <w:rPr>
          <w:color w:val="auto"/>
          <w:sz w:val="28"/>
          <w:szCs w:val="28"/>
        </w:rPr>
        <w:tab/>
        <w:t xml:space="preserve">- </w:t>
      </w:r>
      <w:r w:rsidRPr="001738AF">
        <w:rPr>
          <w:color w:val="auto"/>
          <w:sz w:val="28"/>
          <w:szCs w:val="28"/>
        </w:rPr>
        <w:tab/>
      </w:r>
      <w:r w:rsidR="00E3402C" w:rsidRPr="001738AF">
        <w:rPr>
          <w:color w:val="auto"/>
          <w:sz w:val="28"/>
          <w:szCs w:val="28"/>
        </w:rPr>
        <w:t xml:space="preserve">образовательным </w:t>
      </w:r>
      <w:r w:rsidRPr="001738AF">
        <w:rPr>
          <w:color w:val="auto"/>
          <w:sz w:val="28"/>
          <w:szCs w:val="28"/>
        </w:rPr>
        <w:t xml:space="preserve">программам начального общего, основного общего и среднего общего образования»; </w:t>
      </w:r>
    </w:p>
    <w:p w:rsidR="00E3402C" w:rsidRPr="001738AF" w:rsidRDefault="006D5556" w:rsidP="00250974">
      <w:pPr>
        <w:spacing w:line="242" w:lineRule="auto"/>
        <w:ind w:left="0" w:right="0" w:hanging="10"/>
        <w:rPr>
          <w:color w:val="auto"/>
          <w:sz w:val="28"/>
          <w:szCs w:val="28"/>
        </w:rPr>
      </w:pPr>
      <w:r w:rsidRPr="001738AF">
        <w:rPr>
          <w:color w:val="auto"/>
          <w:sz w:val="28"/>
          <w:szCs w:val="28"/>
        </w:rPr>
        <w:t>-</w:t>
      </w:r>
      <w:r w:rsidR="00973FB4" w:rsidRPr="001738AF">
        <w:rPr>
          <w:color w:val="auto"/>
          <w:sz w:val="28"/>
          <w:szCs w:val="28"/>
        </w:rPr>
        <w:t>П</w:t>
      </w:r>
      <w:r w:rsidR="00E3402C" w:rsidRPr="001738AF">
        <w:rPr>
          <w:color w:val="auto"/>
          <w:sz w:val="28"/>
          <w:szCs w:val="28"/>
        </w:rPr>
        <w:t xml:space="preserve">орядком </w:t>
      </w:r>
      <w:r w:rsidRPr="001738AF">
        <w:rPr>
          <w:color w:val="auto"/>
          <w:sz w:val="28"/>
          <w:szCs w:val="28"/>
        </w:rPr>
        <w:t xml:space="preserve">приема </w:t>
      </w:r>
      <w:r w:rsidR="00973FB4" w:rsidRPr="001738AF">
        <w:rPr>
          <w:color w:val="auto"/>
          <w:sz w:val="28"/>
          <w:szCs w:val="28"/>
        </w:rPr>
        <w:t xml:space="preserve">граждан </w:t>
      </w:r>
      <w:r w:rsidRPr="001738AF">
        <w:rPr>
          <w:color w:val="auto"/>
          <w:sz w:val="28"/>
          <w:szCs w:val="28"/>
        </w:rPr>
        <w:t>в муниципальное бюджетное общеобразова</w:t>
      </w:r>
      <w:r w:rsidR="00E3402C" w:rsidRPr="001738AF">
        <w:rPr>
          <w:color w:val="auto"/>
          <w:sz w:val="28"/>
          <w:szCs w:val="28"/>
        </w:rPr>
        <w:t xml:space="preserve">тельное учреждение «Средняя общеобразовательная школа </w:t>
      </w:r>
      <w:r w:rsidRPr="001738AF">
        <w:rPr>
          <w:color w:val="auto"/>
          <w:sz w:val="28"/>
          <w:szCs w:val="28"/>
        </w:rPr>
        <w:t>№</w:t>
      </w:r>
      <w:r w:rsidR="00E3402C" w:rsidRPr="001738AF">
        <w:rPr>
          <w:color w:val="auto"/>
          <w:sz w:val="28"/>
          <w:szCs w:val="28"/>
        </w:rPr>
        <w:t>2</w:t>
      </w:r>
      <w:r w:rsidRPr="001738AF">
        <w:rPr>
          <w:color w:val="auto"/>
          <w:sz w:val="28"/>
          <w:szCs w:val="28"/>
        </w:rPr>
        <w:t>»</w:t>
      </w:r>
      <w:r w:rsidR="00E3402C" w:rsidRPr="001738AF">
        <w:rPr>
          <w:color w:val="auto"/>
          <w:sz w:val="28"/>
          <w:szCs w:val="28"/>
        </w:rPr>
        <w:t xml:space="preserve"> (МБОУ «Школа №2</w:t>
      </w:r>
      <w:r w:rsidRPr="001738AF">
        <w:rPr>
          <w:color w:val="auto"/>
          <w:sz w:val="28"/>
          <w:szCs w:val="28"/>
        </w:rPr>
        <w:t xml:space="preserve">») </w:t>
      </w:r>
      <w:r w:rsidR="00250974" w:rsidRPr="001738AF">
        <w:rPr>
          <w:color w:val="auto"/>
          <w:sz w:val="28"/>
          <w:szCs w:val="28"/>
        </w:rPr>
        <w:t>(далее - Школа)</w:t>
      </w:r>
      <w:r w:rsidR="00973FB4" w:rsidRPr="001738AF">
        <w:rPr>
          <w:color w:val="auto"/>
          <w:sz w:val="28"/>
          <w:szCs w:val="28"/>
        </w:rPr>
        <w:t xml:space="preserve"> </w:t>
      </w:r>
      <w:r w:rsidRPr="001738AF">
        <w:rPr>
          <w:color w:val="auto"/>
          <w:sz w:val="28"/>
          <w:szCs w:val="28"/>
        </w:rPr>
        <w:t>на обучение по образовательным программам начального общего, основного общего и среднего общего   образ</w:t>
      </w:r>
      <w:r w:rsidR="00E3402C" w:rsidRPr="001738AF">
        <w:rPr>
          <w:color w:val="auto"/>
          <w:sz w:val="28"/>
          <w:szCs w:val="28"/>
        </w:rPr>
        <w:t xml:space="preserve">ования; </w:t>
      </w:r>
    </w:p>
    <w:p w:rsidR="003B0BFB" w:rsidRPr="001738AF" w:rsidRDefault="00E3402C" w:rsidP="00250974">
      <w:pPr>
        <w:spacing w:line="242" w:lineRule="auto"/>
        <w:ind w:left="0" w:right="0" w:hanging="10"/>
        <w:rPr>
          <w:color w:val="auto"/>
          <w:sz w:val="28"/>
          <w:szCs w:val="28"/>
        </w:rPr>
      </w:pPr>
      <w:r w:rsidRPr="001738AF">
        <w:rPr>
          <w:color w:val="auto"/>
          <w:sz w:val="28"/>
          <w:szCs w:val="28"/>
        </w:rPr>
        <w:t xml:space="preserve">-Уставом </w:t>
      </w:r>
      <w:r w:rsidR="00250974" w:rsidRPr="001738AF">
        <w:rPr>
          <w:color w:val="auto"/>
          <w:sz w:val="28"/>
          <w:szCs w:val="28"/>
        </w:rPr>
        <w:t>Школы</w:t>
      </w:r>
      <w:r w:rsidRPr="001738AF">
        <w:rPr>
          <w:color w:val="auto"/>
          <w:sz w:val="28"/>
          <w:szCs w:val="28"/>
        </w:rPr>
        <w:t>.</w:t>
      </w:r>
      <w:r w:rsidR="006D5556" w:rsidRPr="001738AF">
        <w:rPr>
          <w:color w:val="auto"/>
          <w:sz w:val="28"/>
          <w:szCs w:val="28"/>
        </w:rPr>
        <w:t xml:space="preserve"> </w:t>
      </w:r>
    </w:p>
    <w:p w:rsidR="003B0BFB" w:rsidRPr="001738AF" w:rsidRDefault="00187F32" w:rsidP="00187F32">
      <w:pPr>
        <w:ind w:left="0" w:right="59" w:firstLine="0"/>
        <w:rPr>
          <w:color w:val="auto"/>
          <w:sz w:val="28"/>
          <w:szCs w:val="28"/>
        </w:rPr>
      </w:pPr>
      <w:r w:rsidRPr="001738AF">
        <w:rPr>
          <w:color w:val="auto"/>
          <w:sz w:val="28"/>
          <w:szCs w:val="28"/>
        </w:rPr>
        <w:t xml:space="preserve">1.2.  </w:t>
      </w:r>
      <w:r w:rsidR="006D5556" w:rsidRPr="001738AF">
        <w:rPr>
          <w:color w:val="auto"/>
          <w:sz w:val="28"/>
          <w:szCs w:val="28"/>
        </w:rPr>
        <w:t xml:space="preserve">Порядок принимается педагогическим советом, имеющим право вносить в него изменения и дополнения и утверждается приказом директора </w:t>
      </w:r>
      <w:r w:rsidR="00250974" w:rsidRPr="001738AF">
        <w:rPr>
          <w:color w:val="auto"/>
          <w:sz w:val="28"/>
          <w:szCs w:val="28"/>
        </w:rPr>
        <w:t>Школы.</w:t>
      </w:r>
    </w:p>
    <w:p w:rsidR="003B0BFB" w:rsidRPr="001738AF" w:rsidRDefault="00187F32" w:rsidP="00187F32">
      <w:pPr>
        <w:ind w:left="0" w:right="59" w:firstLine="0"/>
        <w:rPr>
          <w:color w:val="auto"/>
          <w:sz w:val="28"/>
          <w:szCs w:val="28"/>
        </w:rPr>
      </w:pPr>
      <w:r w:rsidRPr="001738AF">
        <w:rPr>
          <w:color w:val="auto"/>
          <w:sz w:val="28"/>
          <w:szCs w:val="28"/>
        </w:rPr>
        <w:t xml:space="preserve">1.3. </w:t>
      </w:r>
      <w:r w:rsidR="00BE1152" w:rsidRPr="001738AF">
        <w:rPr>
          <w:color w:val="auto"/>
          <w:sz w:val="28"/>
          <w:szCs w:val="28"/>
        </w:rPr>
        <w:t xml:space="preserve">Порядок регламентирует </w:t>
      </w:r>
      <w:r w:rsidR="006D5556" w:rsidRPr="001738AF">
        <w:rPr>
          <w:color w:val="auto"/>
          <w:sz w:val="28"/>
          <w:szCs w:val="28"/>
        </w:rPr>
        <w:t>оформление, возникновение</w:t>
      </w:r>
      <w:r w:rsidR="00BE1152" w:rsidRPr="001738AF">
        <w:rPr>
          <w:color w:val="auto"/>
          <w:sz w:val="28"/>
          <w:szCs w:val="28"/>
        </w:rPr>
        <w:t>, приостановление и прекращение</w:t>
      </w:r>
      <w:r w:rsidR="006D5556" w:rsidRPr="001738AF">
        <w:rPr>
          <w:color w:val="auto"/>
          <w:sz w:val="28"/>
          <w:szCs w:val="28"/>
        </w:rPr>
        <w:t xml:space="preserve"> отношений между Школой и учащимися и (или) их родителями (законными представителями).  </w:t>
      </w:r>
    </w:p>
    <w:p w:rsidR="003B0BFB" w:rsidRPr="001738AF" w:rsidRDefault="00187F32" w:rsidP="00187F32">
      <w:pPr>
        <w:ind w:left="0" w:right="59" w:firstLine="0"/>
        <w:rPr>
          <w:color w:val="auto"/>
          <w:sz w:val="28"/>
          <w:szCs w:val="28"/>
        </w:rPr>
      </w:pPr>
      <w:r w:rsidRPr="001738AF">
        <w:rPr>
          <w:color w:val="auto"/>
          <w:sz w:val="28"/>
          <w:szCs w:val="28"/>
        </w:rPr>
        <w:t xml:space="preserve">1.4. </w:t>
      </w:r>
      <w:r w:rsidR="00BE1152" w:rsidRPr="001738AF">
        <w:rPr>
          <w:color w:val="auto"/>
          <w:sz w:val="28"/>
          <w:szCs w:val="28"/>
        </w:rPr>
        <w:t xml:space="preserve">Настоящий Порядок разработан </w:t>
      </w:r>
      <w:r w:rsidR="006D5556" w:rsidRPr="001738AF">
        <w:rPr>
          <w:color w:val="auto"/>
          <w:sz w:val="28"/>
          <w:szCs w:val="28"/>
        </w:rPr>
        <w:t xml:space="preserve">в целях обеспечения и соблюдения конституционных прав граждан Российской Федерации на образование, гарантии общедоступности и бесплатности начального общего, основного общего и среднего общего образования.  </w:t>
      </w:r>
    </w:p>
    <w:p w:rsidR="001D096F" w:rsidRPr="001738AF" w:rsidRDefault="00187F32" w:rsidP="00187F32">
      <w:pPr>
        <w:spacing w:line="242" w:lineRule="auto"/>
        <w:ind w:left="0" w:right="59" w:firstLine="0"/>
        <w:rPr>
          <w:color w:val="auto"/>
          <w:sz w:val="28"/>
          <w:szCs w:val="28"/>
        </w:rPr>
      </w:pPr>
      <w:r w:rsidRPr="001738AF">
        <w:rPr>
          <w:color w:val="auto"/>
          <w:sz w:val="28"/>
          <w:szCs w:val="28"/>
          <w:shd w:val="clear" w:color="auto" w:fill="FFFFFF"/>
        </w:rPr>
        <w:t>1.</w:t>
      </w:r>
      <w:proofErr w:type="gramStart"/>
      <w:r w:rsidRPr="001738AF">
        <w:rPr>
          <w:color w:val="auto"/>
          <w:sz w:val="28"/>
          <w:szCs w:val="28"/>
          <w:shd w:val="clear" w:color="auto" w:fill="FFFFFF"/>
        </w:rPr>
        <w:t>5 .</w:t>
      </w:r>
      <w:r w:rsidR="001D096F" w:rsidRPr="001738AF">
        <w:rPr>
          <w:color w:val="auto"/>
          <w:sz w:val="28"/>
          <w:szCs w:val="28"/>
          <w:shd w:val="clear" w:color="auto" w:fill="FFFFFF"/>
        </w:rPr>
        <w:t>Понятия</w:t>
      </w:r>
      <w:proofErr w:type="gramEnd"/>
      <w:r w:rsidR="001D096F" w:rsidRPr="001738AF">
        <w:rPr>
          <w:color w:val="auto"/>
          <w:sz w:val="28"/>
          <w:szCs w:val="28"/>
          <w:shd w:val="clear" w:color="auto" w:fill="FFFFFF"/>
        </w:rPr>
        <w:t xml:space="preserve">, используемые в настоящем </w:t>
      </w:r>
      <w:r w:rsidR="00C0468D" w:rsidRPr="001738AF">
        <w:rPr>
          <w:color w:val="auto"/>
          <w:sz w:val="28"/>
          <w:szCs w:val="28"/>
          <w:shd w:val="clear" w:color="auto" w:fill="FFFFFF"/>
        </w:rPr>
        <w:t>Порядке</w:t>
      </w:r>
      <w:r w:rsidR="001D096F" w:rsidRPr="001738AF">
        <w:rPr>
          <w:color w:val="auto"/>
          <w:sz w:val="28"/>
          <w:szCs w:val="28"/>
          <w:shd w:val="clear" w:color="auto" w:fill="FFFFFF"/>
        </w:rPr>
        <w:t>:</w:t>
      </w:r>
    </w:p>
    <w:p w:rsidR="001D096F" w:rsidRPr="001738AF" w:rsidRDefault="001D096F" w:rsidP="001D096F">
      <w:pPr>
        <w:spacing w:line="242" w:lineRule="auto"/>
        <w:ind w:left="0" w:right="59" w:firstLine="0"/>
        <w:rPr>
          <w:color w:val="auto"/>
          <w:sz w:val="28"/>
          <w:szCs w:val="28"/>
          <w:shd w:val="clear" w:color="auto" w:fill="FFFFFF"/>
        </w:rPr>
      </w:pPr>
      <w:r w:rsidRPr="001738AF">
        <w:rPr>
          <w:color w:val="auto"/>
          <w:sz w:val="28"/>
          <w:szCs w:val="28"/>
          <w:shd w:val="clear" w:color="auto" w:fill="FFFFFF"/>
        </w:rPr>
        <w:t xml:space="preserve">- Отношения в сфере образования - совокупность общественных отношений по реализации права граждан на образование, целью которых является </w:t>
      </w:r>
      <w:r w:rsidRPr="001738AF">
        <w:rPr>
          <w:color w:val="auto"/>
          <w:sz w:val="28"/>
          <w:szCs w:val="28"/>
          <w:shd w:val="clear" w:color="auto" w:fill="FFFFFF"/>
        </w:rPr>
        <w:lastRenderedPageBreak/>
        <w:t>освоение обучающимися содержания образовательных программ (</w:t>
      </w:r>
      <w:r w:rsidRPr="001738AF">
        <w:rPr>
          <w:b/>
          <w:color w:val="auto"/>
          <w:sz w:val="28"/>
          <w:szCs w:val="28"/>
          <w:shd w:val="clear" w:color="auto" w:fill="FFFFFF"/>
        </w:rPr>
        <w:t>образовательные отношения</w:t>
      </w:r>
      <w:r w:rsidRPr="001738AF">
        <w:rPr>
          <w:color w:val="auto"/>
          <w:sz w:val="28"/>
          <w:szCs w:val="28"/>
          <w:shd w:val="clear" w:color="auto" w:fill="FFFFFF"/>
        </w:rPr>
        <w:t>),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B0BFB" w:rsidRPr="001738AF" w:rsidRDefault="001D096F" w:rsidP="001D096F">
      <w:pPr>
        <w:spacing w:line="242" w:lineRule="auto"/>
        <w:ind w:left="0" w:right="59" w:firstLine="0"/>
        <w:rPr>
          <w:color w:val="auto"/>
          <w:sz w:val="28"/>
          <w:szCs w:val="28"/>
        </w:rPr>
      </w:pPr>
      <w:r w:rsidRPr="001738AF">
        <w:rPr>
          <w:color w:val="auto"/>
          <w:sz w:val="28"/>
          <w:szCs w:val="28"/>
        </w:rPr>
        <w:t xml:space="preserve">- </w:t>
      </w:r>
      <w:r w:rsidR="006D5556" w:rsidRPr="001738AF">
        <w:rPr>
          <w:b/>
          <w:color w:val="auto"/>
          <w:sz w:val="28"/>
          <w:szCs w:val="28"/>
        </w:rPr>
        <w:t>Участники образовательных отношений</w:t>
      </w:r>
      <w:r w:rsidR="006D5556" w:rsidRPr="001738AF">
        <w:rPr>
          <w:color w:val="auto"/>
          <w:sz w:val="28"/>
          <w:szCs w:val="28"/>
        </w:rPr>
        <w:t xml:space="preserve"> </w:t>
      </w:r>
      <w:r w:rsidR="006E1F4E" w:rsidRPr="001738AF">
        <w:rPr>
          <w:color w:val="auto"/>
          <w:sz w:val="28"/>
          <w:szCs w:val="28"/>
        </w:rPr>
        <w:t xml:space="preserve">- </w:t>
      </w:r>
      <w:r w:rsidR="006D5556" w:rsidRPr="001738AF">
        <w:rPr>
          <w:color w:val="auto"/>
          <w:sz w:val="28"/>
          <w:szCs w:val="28"/>
        </w:rPr>
        <w:t xml:space="preserve">учащиеся, родители (законные представители) несовершеннолетних </w:t>
      </w:r>
      <w:r w:rsidR="006D5556" w:rsidRPr="001738AF">
        <w:rPr>
          <w:color w:val="auto"/>
          <w:sz w:val="28"/>
          <w:szCs w:val="28"/>
        </w:rPr>
        <w:tab/>
        <w:t xml:space="preserve">учащихся, педагогические </w:t>
      </w:r>
      <w:r w:rsidR="006D5556" w:rsidRPr="001738AF">
        <w:rPr>
          <w:color w:val="auto"/>
          <w:sz w:val="28"/>
          <w:szCs w:val="28"/>
        </w:rPr>
        <w:tab/>
        <w:t xml:space="preserve">работники и их представители, организации, осуществляющие образовательную деятельность. </w:t>
      </w:r>
    </w:p>
    <w:p w:rsidR="003B0BFB" w:rsidRPr="001738AF" w:rsidRDefault="00187F32" w:rsidP="00187F32">
      <w:pPr>
        <w:ind w:left="0" w:right="59" w:firstLine="0"/>
        <w:rPr>
          <w:color w:val="auto"/>
          <w:sz w:val="28"/>
          <w:szCs w:val="28"/>
        </w:rPr>
      </w:pPr>
      <w:r w:rsidRPr="001738AF">
        <w:rPr>
          <w:color w:val="auto"/>
          <w:sz w:val="28"/>
          <w:szCs w:val="28"/>
        </w:rPr>
        <w:t xml:space="preserve">1.6. </w:t>
      </w:r>
      <w:r w:rsidR="00BE1152" w:rsidRPr="001738AF">
        <w:rPr>
          <w:color w:val="auto"/>
          <w:sz w:val="28"/>
          <w:szCs w:val="28"/>
        </w:rPr>
        <w:t xml:space="preserve">Настоящий </w:t>
      </w:r>
      <w:r w:rsidR="006D5556" w:rsidRPr="001738AF">
        <w:rPr>
          <w:color w:val="auto"/>
          <w:sz w:val="28"/>
          <w:szCs w:val="28"/>
        </w:rPr>
        <w:t xml:space="preserve">Порядок подлежит обязательному размещению на официальном сайте Школы. </w:t>
      </w:r>
    </w:p>
    <w:p w:rsidR="003B0BFB" w:rsidRPr="001738AF" w:rsidRDefault="006D5556" w:rsidP="005F2584">
      <w:pPr>
        <w:spacing w:after="0" w:line="259" w:lineRule="auto"/>
        <w:ind w:left="0" w:right="0" w:firstLine="0"/>
        <w:jc w:val="center"/>
        <w:rPr>
          <w:color w:val="auto"/>
          <w:sz w:val="28"/>
          <w:szCs w:val="28"/>
        </w:rPr>
      </w:pPr>
      <w:r w:rsidRPr="001738AF">
        <w:rPr>
          <w:b/>
          <w:color w:val="auto"/>
          <w:sz w:val="28"/>
          <w:szCs w:val="28"/>
        </w:rPr>
        <w:t>2.</w:t>
      </w:r>
      <w:r w:rsidRPr="001738AF">
        <w:rPr>
          <w:rFonts w:eastAsia="Arial"/>
          <w:color w:val="auto"/>
          <w:sz w:val="28"/>
          <w:szCs w:val="28"/>
        </w:rPr>
        <w:t xml:space="preserve"> </w:t>
      </w:r>
      <w:r w:rsidRPr="001738AF">
        <w:rPr>
          <w:b/>
          <w:color w:val="auto"/>
          <w:sz w:val="28"/>
          <w:szCs w:val="28"/>
        </w:rPr>
        <w:t>Возникновение образовательных отношений</w:t>
      </w:r>
    </w:p>
    <w:p w:rsidR="003B0BFB" w:rsidRPr="001738AF" w:rsidRDefault="00187F32" w:rsidP="00187F32">
      <w:pPr>
        <w:ind w:left="0" w:right="59" w:firstLine="0"/>
        <w:rPr>
          <w:color w:val="auto"/>
          <w:sz w:val="28"/>
          <w:szCs w:val="28"/>
        </w:rPr>
      </w:pPr>
      <w:r w:rsidRPr="001738AF">
        <w:rPr>
          <w:color w:val="auto"/>
          <w:sz w:val="28"/>
          <w:szCs w:val="28"/>
        </w:rPr>
        <w:t xml:space="preserve">2.1. </w:t>
      </w:r>
      <w:r w:rsidR="006D5556" w:rsidRPr="001738AF">
        <w:rPr>
          <w:color w:val="auto"/>
          <w:sz w:val="28"/>
          <w:szCs w:val="28"/>
        </w:rPr>
        <w:t>Основанием возникновения образовательн</w:t>
      </w:r>
      <w:r w:rsidR="006E1F4E" w:rsidRPr="001738AF">
        <w:rPr>
          <w:color w:val="auto"/>
          <w:sz w:val="28"/>
          <w:szCs w:val="28"/>
        </w:rPr>
        <w:t xml:space="preserve">ых отношений является приказ о </w:t>
      </w:r>
      <w:r w:rsidR="006D5556" w:rsidRPr="001738AF">
        <w:rPr>
          <w:color w:val="auto"/>
          <w:sz w:val="28"/>
          <w:szCs w:val="28"/>
        </w:rPr>
        <w:t>приеме (зачислении) лица для обучения или для прохождения промежуточной</w:t>
      </w:r>
      <w:r w:rsidR="004A1706" w:rsidRPr="001738AF">
        <w:rPr>
          <w:color w:val="auto"/>
          <w:sz w:val="28"/>
          <w:szCs w:val="28"/>
        </w:rPr>
        <w:t xml:space="preserve"> аттестации и (</w:t>
      </w:r>
      <w:r w:rsidR="006D5556" w:rsidRPr="001738AF">
        <w:rPr>
          <w:color w:val="auto"/>
          <w:sz w:val="28"/>
          <w:szCs w:val="28"/>
        </w:rPr>
        <w:t>или</w:t>
      </w:r>
      <w:r w:rsidR="004A1706" w:rsidRPr="001738AF">
        <w:rPr>
          <w:color w:val="auto"/>
          <w:sz w:val="28"/>
          <w:szCs w:val="28"/>
        </w:rPr>
        <w:t>)</w:t>
      </w:r>
      <w:r w:rsidR="006D5556" w:rsidRPr="001738AF">
        <w:rPr>
          <w:color w:val="auto"/>
          <w:sz w:val="28"/>
          <w:szCs w:val="28"/>
        </w:rPr>
        <w:t xml:space="preserve"> государственной итоговой аттестации в Школе.  </w:t>
      </w:r>
    </w:p>
    <w:p w:rsidR="003B0BFB" w:rsidRPr="001738AF" w:rsidRDefault="00187F32" w:rsidP="00187F32">
      <w:pPr>
        <w:ind w:left="0" w:right="59" w:firstLine="0"/>
        <w:rPr>
          <w:color w:val="auto"/>
          <w:sz w:val="28"/>
          <w:szCs w:val="28"/>
        </w:rPr>
      </w:pPr>
      <w:r w:rsidRPr="001738AF">
        <w:rPr>
          <w:color w:val="auto"/>
          <w:sz w:val="28"/>
          <w:szCs w:val="28"/>
        </w:rPr>
        <w:t xml:space="preserve">2.2. </w:t>
      </w:r>
      <w:r w:rsidR="006D5556" w:rsidRPr="001738AF">
        <w:rPr>
          <w:color w:val="auto"/>
          <w:sz w:val="28"/>
          <w:szCs w:val="28"/>
        </w:rPr>
        <w:t xml:space="preserve">Права и обязанности учащегося, предусмотренные законодательством об образовании и локальными нормативными актами Школы, возникают у лица, принятого на обучение, с даты его зачисления. </w:t>
      </w:r>
    </w:p>
    <w:p w:rsidR="00187F32" w:rsidRPr="001738AF" w:rsidRDefault="00187F32" w:rsidP="00187F32">
      <w:pPr>
        <w:ind w:left="0" w:right="59" w:firstLine="0"/>
        <w:rPr>
          <w:color w:val="auto"/>
          <w:sz w:val="28"/>
          <w:szCs w:val="28"/>
        </w:rPr>
      </w:pPr>
      <w:r w:rsidRPr="001738AF">
        <w:rPr>
          <w:color w:val="auto"/>
          <w:sz w:val="28"/>
          <w:szCs w:val="28"/>
        </w:rPr>
        <w:t xml:space="preserve">2.3.  </w:t>
      </w:r>
      <w:r w:rsidR="006D5556" w:rsidRPr="001738AF">
        <w:rPr>
          <w:color w:val="auto"/>
          <w:sz w:val="28"/>
          <w:szCs w:val="28"/>
        </w:rPr>
        <w:t xml:space="preserve">Возникновение образовательных отношений в связи с приемом лица в </w:t>
      </w:r>
      <w:r w:rsidR="00931695" w:rsidRPr="001738AF">
        <w:rPr>
          <w:color w:val="auto"/>
          <w:sz w:val="28"/>
          <w:szCs w:val="28"/>
        </w:rPr>
        <w:t>Школу</w:t>
      </w:r>
      <w:r w:rsidR="006D5556" w:rsidRPr="001738AF">
        <w:rPr>
          <w:color w:val="auto"/>
          <w:sz w:val="28"/>
          <w:szCs w:val="28"/>
        </w:rPr>
        <w:t xml:space="preserve"> на обучение по основным общеобразовательным программам начального общего, основного общего и среднего общего образования оформляется в соответствии с законодательством Российской Федерации, </w:t>
      </w:r>
      <w:r w:rsidR="00973FB4" w:rsidRPr="001738AF">
        <w:rPr>
          <w:color w:val="auto"/>
          <w:sz w:val="28"/>
          <w:szCs w:val="28"/>
        </w:rPr>
        <w:t>П</w:t>
      </w:r>
      <w:r w:rsidR="006E1F4E" w:rsidRPr="001738AF">
        <w:rPr>
          <w:color w:val="auto"/>
          <w:sz w:val="28"/>
          <w:szCs w:val="28"/>
        </w:rPr>
        <w:t>орядком</w:t>
      </w:r>
      <w:r w:rsidR="00973FB4" w:rsidRPr="001738AF">
        <w:rPr>
          <w:color w:val="auto"/>
          <w:sz w:val="28"/>
          <w:szCs w:val="28"/>
        </w:rPr>
        <w:t xml:space="preserve">   приема граждан  </w:t>
      </w:r>
      <w:r w:rsidR="006D5556" w:rsidRPr="001738AF">
        <w:rPr>
          <w:color w:val="auto"/>
          <w:sz w:val="28"/>
          <w:szCs w:val="28"/>
        </w:rPr>
        <w:t>в муниципальное бюджетное общеобразовательное учреждение «Средня</w:t>
      </w:r>
      <w:r w:rsidR="00F5355F" w:rsidRPr="001738AF">
        <w:rPr>
          <w:color w:val="auto"/>
          <w:sz w:val="28"/>
          <w:szCs w:val="28"/>
        </w:rPr>
        <w:t xml:space="preserve">я  общеобразовательная  </w:t>
      </w:r>
      <w:r w:rsidR="006D5556" w:rsidRPr="001738AF">
        <w:rPr>
          <w:color w:val="auto"/>
          <w:sz w:val="28"/>
          <w:szCs w:val="28"/>
        </w:rPr>
        <w:t>школа  №</w:t>
      </w:r>
      <w:r w:rsidR="007F24B5" w:rsidRPr="001738AF">
        <w:rPr>
          <w:color w:val="auto"/>
          <w:sz w:val="28"/>
          <w:szCs w:val="28"/>
        </w:rPr>
        <w:t>2</w:t>
      </w:r>
      <w:r w:rsidR="006D5556" w:rsidRPr="001738AF">
        <w:rPr>
          <w:color w:val="auto"/>
          <w:sz w:val="28"/>
          <w:szCs w:val="28"/>
        </w:rPr>
        <w:t>», Порядком и основаниями перевода, отчисления и восстановления учащихся муниципального бюджетного общеобразовательного учреждения «С</w:t>
      </w:r>
      <w:r w:rsidR="00F5355F" w:rsidRPr="001738AF">
        <w:rPr>
          <w:color w:val="auto"/>
          <w:sz w:val="28"/>
          <w:szCs w:val="28"/>
        </w:rPr>
        <w:t xml:space="preserve">редняя  общеобразовательная школа </w:t>
      </w:r>
      <w:r w:rsidR="006D5556" w:rsidRPr="001738AF">
        <w:rPr>
          <w:color w:val="auto"/>
          <w:sz w:val="28"/>
          <w:szCs w:val="28"/>
        </w:rPr>
        <w:t>№</w:t>
      </w:r>
      <w:r w:rsidR="00B66003" w:rsidRPr="001738AF">
        <w:rPr>
          <w:color w:val="auto"/>
          <w:sz w:val="28"/>
          <w:szCs w:val="28"/>
        </w:rPr>
        <w:t>2</w:t>
      </w:r>
      <w:r w:rsidR="006D5556" w:rsidRPr="001738AF">
        <w:rPr>
          <w:color w:val="auto"/>
          <w:sz w:val="28"/>
          <w:szCs w:val="28"/>
        </w:rPr>
        <w:t xml:space="preserve">». </w:t>
      </w:r>
    </w:p>
    <w:p w:rsidR="003B0BFB" w:rsidRPr="001738AF" w:rsidRDefault="00187F32" w:rsidP="00187F32">
      <w:pPr>
        <w:ind w:left="0" w:right="59" w:firstLine="0"/>
        <w:rPr>
          <w:color w:val="auto"/>
          <w:sz w:val="28"/>
          <w:szCs w:val="28"/>
        </w:rPr>
      </w:pPr>
      <w:r w:rsidRPr="001738AF">
        <w:rPr>
          <w:color w:val="auto"/>
          <w:sz w:val="28"/>
          <w:szCs w:val="28"/>
        </w:rPr>
        <w:t xml:space="preserve">2.4.  </w:t>
      </w:r>
      <w:r w:rsidR="00080260" w:rsidRPr="001738AF">
        <w:rPr>
          <w:color w:val="auto"/>
          <w:sz w:val="28"/>
          <w:szCs w:val="28"/>
        </w:rPr>
        <w:t xml:space="preserve">Школа знакомит </w:t>
      </w:r>
      <w:r w:rsidR="00080260" w:rsidRPr="001738AF">
        <w:rPr>
          <w:color w:val="auto"/>
          <w:sz w:val="28"/>
          <w:szCs w:val="28"/>
        </w:rPr>
        <w:tab/>
        <w:t xml:space="preserve">поступающего </w:t>
      </w:r>
      <w:r w:rsidRPr="001738AF">
        <w:rPr>
          <w:color w:val="auto"/>
          <w:sz w:val="28"/>
          <w:szCs w:val="28"/>
        </w:rPr>
        <w:t xml:space="preserve">и </w:t>
      </w:r>
      <w:r w:rsidRPr="001738AF">
        <w:rPr>
          <w:color w:val="auto"/>
          <w:sz w:val="28"/>
          <w:szCs w:val="28"/>
        </w:rPr>
        <w:tab/>
        <w:t xml:space="preserve">(или) </w:t>
      </w:r>
      <w:r w:rsidRPr="001738AF">
        <w:rPr>
          <w:color w:val="auto"/>
          <w:sz w:val="28"/>
          <w:szCs w:val="28"/>
        </w:rPr>
        <w:tab/>
        <w:t xml:space="preserve">его </w:t>
      </w:r>
      <w:r w:rsidR="00B66003" w:rsidRPr="001738AF">
        <w:rPr>
          <w:color w:val="auto"/>
          <w:sz w:val="28"/>
          <w:szCs w:val="28"/>
        </w:rPr>
        <w:t>родителей</w:t>
      </w:r>
      <w:r w:rsidRPr="001738AF">
        <w:rPr>
          <w:color w:val="auto"/>
          <w:sz w:val="28"/>
          <w:szCs w:val="28"/>
        </w:rPr>
        <w:t xml:space="preserve"> </w:t>
      </w:r>
      <w:r w:rsidR="006D5556" w:rsidRPr="001738AF">
        <w:rPr>
          <w:color w:val="auto"/>
          <w:sz w:val="28"/>
          <w:szCs w:val="28"/>
        </w:rPr>
        <w:t>(законных представителей) со своим уставом, с лицензией на осуществление образовательной де</w:t>
      </w:r>
      <w:r w:rsidR="005E23E6" w:rsidRPr="001738AF">
        <w:rPr>
          <w:color w:val="auto"/>
          <w:sz w:val="28"/>
          <w:szCs w:val="28"/>
        </w:rPr>
        <w:t xml:space="preserve">ятельности, со свидетельством о </w:t>
      </w:r>
      <w:r w:rsidR="006D5556" w:rsidRPr="001738AF">
        <w:rPr>
          <w:color w:val="auto"/>
          <w:sz w:val="28"/>
          <w:szCs w:val="28"/>
        </w:rPr>
        <w:t>государственной аккредитации, с образоват</w:t>
      </w:r>
      <w:r w:rsidR="005E23E6" w:rsidRPr="001738AF">
        <w:rPr>
          <w:color w:val="auto"/>
          <w:sz w:val="28"/>
          <w:szCs w:val="28"/>
        </w:rPr>
        <w:t xml:space="preserve">ельными программами </w:t>
      </w:r>
      <w:r w:rsidR="00B66003" w:rsidRPr="001738AF">
        <w:rPr>
          <w:color w:val="auto"/>
          <w:sz w:val="28"/>
          <w:szCs w:val="28"/>
        </w:rPr>
        <w:t xml:space="preserve">и другими </w:t>
      </w:r>
      <w:r w:rsidR="006D5556" w:rsidRPr="001738AF">
        <w:rPr>
          <w:color w:val="auto"/>
          <w:sz w:val="28"/>
          <w:szCs w:val="28"/>
        </w:rPr>
        <w:t>документами,</w:t>
      </w:r>
      <w:r w:rsidR="00B66003" w:rsidRPr="001738AF">
        <w:rPr>
          <w:color w:val="auto"/>
          <w:sz w:val="28"/>
          <w:szCs w:val="28"/>
        </w:rPr>
        <w:t xml:space="preserve"> </w:t>
      </w:r>
      <w:r w:rsidR="005E23E6" w:rsidRPr="001738AF">
        <w:rPr>
          <w:color w:val="auto"/>
          <w:sz w:val="28"/>
          <w:szCs w:val="28"/>
        </w:rPr>
        <w:t xml:space="preserve">регламентирующими организацию </w:t>
      </w:r>
      <w:r w:rsidR="006D5556" w:rsidRPr="001738AF">
        <w:rPr>
          <w:color w:val="auto"/>
          <w:sz w:val="28"/>
          <w:szCs w:val="28"/>
        </w:rPr>
        <w:t>и осуществление образовательной деятельности, права и обязанности обучающихся.</w:t>
      </w:r>
    </w:p>
    <w:p w:rsidR="003B0BFB" w:rsidRPr="001738AF" w:rsidRDefault="006D5556" w:rsidP="00931695">
      <w:pPr>
        <w:spacing w:after="0" w:line="259" w:lineRule="auto"/>
        <w:ind w:left="0" w:right="2" w:hanging="10"/>
        <w:jc w:val="center"/>
        <w:rPr>
          <w:color w:val="auto"/>
          <w:sz w:val="28"/>
          <w:szCs w:val="28"/>
        </w:rPr>
      </w:pPr>
      <w:r w:rsidRPr="001738AF">
        <w:rPr>
          <w:b/>
          <w:color w:val="auto"/>
          <w:sz w:val="28"/>
          <w:szCs w:val="28"/>
        </w:rPr>
        <w:t>3. Приостановление образовательных отношений</w:t>
      </w:r>
    </w:p>
    <w:p w:rsidR="003B0BFB" w:rsidRPr="001738AF" w:rsidRDefault="006D5556" w:rsidP="00187F32">
      <w:pPr>
        <w:ind w:left="0" w:right="59" w:firstLine="0"/>
        <w:rPr>
          <w:color w:val="auto"/>
          <w:sz w:val="28"/>
          <w:szCs w:val="28"/>
        </w:rPr>
      </w:pPr>
      <w:r w:rsidRPr="001738AF">
        <w:rPr>
          <w:color w:val="auto"/>
          <w:sz w:val="28"/>
          <w:szCs w:val="28"/>
        </w:rPr>
        <w:t>3.1.</w:t>
      </w:r>
      <w:r w:rsidR="00187F32" w:rsidRPr="001738AF">
        <w:rPr>
          <w:color w:val="auto"/>
          <w:sz w:val="28"/>
          <w:szCs w:val="28"/>
        </w:rPr>
        <w:t xml:space="preserve"> </w:t>
      </w:r>
      <w:r w:rsidR="007E5D2F" w:rsidRPr="001738AF">
        <w:rPr>
          <w:color w:val="auto"/>
          <w:sz w:val="28"/>
          <w:szCs w:val="28"/>
        </w:rPr>
        <w:t xml:space="preserve"> </w:t>
      </w:r>
      <w:r w:rsidRPr="001738AF">
        <w:rPr>
          <w:color w:val="auto"/>
          <w:sz w:val="28"/>
          <w:szCs w:val="28"/>
        </w:rPr>
        <w:t>Образовательные отношения могут быть прио</w:t>
      </w:r>
      <w:r w:rsidR="00187F32" w:rsidRPr="001738AF">
        <w:rPr>
          <w:color w:val="auto"/>
          <w:sz w:val="28"/>
          <w:szCs w:val="28"/>
        </w:rPr>
        <w:t xml:space="preserve">становлены в случае отсутствия </w:t>
      </w:r>
      <w:r w:rsidRPr="001738AF">
        <w:rPr>
          <w:color w:val="auto"/>
          <w:sz w:val="28"/>
          <w:szCs w:val="28"/>
        </w:rPr>
        <w:t xml:space="preserve">учащегося на учебных занятиях по следующим причинам:  </w:t>
      </w:r>
    </w:p>
    <w:p w:rsidR="003B0BFB" w:rsidRPr="001738AF" w:rsidRDefault="006D5556" w:rsidP="00250974">
      <w:pPr>
        <w:numPr>
          <w:ilvl w:val="0"/>
          <w:numId w:val="5"/>
        </w:numPr>
        <w:ind w:left="0" w:right="59" w:firstLine="209"/>
        <w:rPr>
          <w:color w:val="auto"/>
          <w:sz w:val="28"/>
          <w:szCs w:val="28"/>
        </w:rPr>
      </w:pPr>
      <w:r w:rsidRPr="001738AF">
        <w:rPr>
          <w:color w:val="auto"/>
          <w:sz w:val="28"/>
          <w:szCs w:val="28"/>
        </w:rPr>
        <w:t xml:space="preserve">нахождение в оздоровительном учреждении; </w:t>
      </w:r>
    </w:p>
    <w:p w:rsidR="003B0BFB" w:rsidRPr="001738AF" w:rsidRDefault="00187F32" w:rsidP="00250974">
      <w:pPr>
        <w:numPr>
          <w:ilvl w:val="0"/>
          <w:numId w:val="5"/>
        </w:numPr>
        <w:ind w:left="0" w:right="59" w:firstLine="209"/>
        <w:rPr>
          <w:color w:val="auto"/>
          <w:sz w:val="28"/>
          <w:szCs w:val="28"/>
        </w:rPr>
      </w:pPr>
      <w:r w:rsidRPr="001738AF">
        <w:rPr>
          <w:color w:val="auto"/>
          <w:sz w:val="28"/>
          <w:szCs w:val="28"/>
        </w:rPr>
        <w:t xml:space="preserve">временное выбытие </w:t>
      </w:r>
      <w:r w:rsidR="006D5556" w:rsidRPr="001738AF">
        <w:rPr>
          <w:color w:val="auto"/>
          <w:sz w:val="28"/>
          <w:szCs w:val="28"/>
        </w:rPr>
        <w:t xml:space="preserve">учащегося по решению </w:t>
      </w:r>
      <w:r w:rsidR="00151ED6" w:rsidRPr="001738AF">
        <w:rPr>
          <w:color w:val="auto"/>
          <w:sz w:val="28"/>
          <w:szCs w:val="28"/>
        </w:rPr>
        <w:t xml:space="preserve">органов опеки и попечительства </w:t>
      </w:r>
      <w:r w:rsidR="006D5556" w:rsidRPr="001738AF">
        <w:rPr>
          <w:color w:val="auto"/>
          <w:sz w:val="28"/>
          <w:szCs w:val="28"/>
        </w:rPr>
        <w:t xml:space="preserve">в учреждения реабилитации (по факту трудной жизненной   ситуации); </w:t>
      </w:r>
    </w:p>
    <w:p w:rsidR="003B0BFB" w:rsidRPr="001738AF" w:rsidRDefault="006D5556" w:rsidP="00250974">
      <w:pPr>
        <w:numPr>
          <w:ilvl w:val="0"/>
          <w:numId w:val="5"/>
        </w:numPr>
        <w:ind w:left="0" w:right="59" w:firstLine="209"/>
        <w:rPr>
          <w:color w:val="auto"/>
          <w:sz w:val="28"/>
          <w:szCs w:val="28"/>
        </w:rPr>
      </w:pPr>
      <w:r w:rsidRPr="001738AF">
        <w:rPr>
          <w:color w:val="auto"/>
          <w:sz w:val="28"/>
          <w:szCs w:val="28"/>
        </w:rPr>
        <w:t xml:space="preserve">продолжительная болезнь; </w:t>
      </w:r>
    </w:p>
    <w:p w:rsidR="00187F32" w:rsidRPr="001738AF" w:rsidRDefault="006D5556" w:rsidP="00250974">
      <w:pPr>
        <w:numPr>
          <w:ilvl w:val="0"/>
          <w:numId w:val="5"/>
        </w:numPr>
        <w:ind w:left="0" w:right="59" w:firstLine="209"/>
        <w:rPr>
          <w:color w:val="auto"/>
          <w:sz w:val="28"/>
          <w:szCs w:val="28"/>
        </w:rPr>
      </w:pPr>
      <w:r w:rsidRPr="001738AF">
        <w:rPr>
          <w:color w:val="auto"/>
          <w:sz w:val="28"/>
          <w:szCs w:val="28"/>
        </w:rPr>
        <w:t xml:space="preserve">длительное медицинское обследование; </w:t>
      </w:r>
    </w:p>
    <w:p w:rsidR="003B0BFB" w:rsidRPr="001738AF" w:rsidRDefault="00187F32" w:rsidP="00187F32">
      <w:pPr>
        <w:ind w:left="209" w:right="59" w:firstLine="0"/>
        <w:rPr>
          <w:color w:val="auto"/>
          <w:sz w:val="28"/>
          <w:szCs w:val="28"/>
        </w:rPr>
      </w:pPr>
      <w:r w:rsidRPr="001738AF">
        <w:rPr>
          <w:color w:val="auto"/>
          <w:sz w:val="28"/>
          <w:szCs w:val="28"/>
        </w:rPr>
        <w:t xml:space="preserve">-     </w:t>
      </w:r>
      <w:r w:rsidR="006D5556" w:rsidRPr="001738AF">
        <w:rPr>
          <w:rFonts w:eastAsia="Arial"/>
          <w:color w:val="auto"/>
          <w:sz w:val="28"/>
          <w:szCs w:val="28"/>
        </w:rPr>
        <w:t xml:space="preserve"> </w:t>
      </w:r>
      <w:r w:rsidR="006D5556" w:rsidRPr="001738AF">
        <w:rPr>
          <w:color w:val="auto"/>
          <w:sz w:val="28"/>
          <w:szCs w:val="28"/>
        </w:rPr>
        <w:t xml:space="preserve">иные семейные обстоятельства. </w:t>
      </w:r>
    </w:p>
    <w:p w:rsidR="003B0BFB" w:rsidRPr="001738AF" w:rsidRDefault="00187F32" w:rsidP="00187F32">
      <w:pPr>
        <w:ind w:left="0" w:right="59" w:firstLine="0"/>
        <w:rPr>
          <w:color w:val="auto"/>
          <w:sz w:val="28"/>
          <w:szCs w:val="28"/>
        </w:rPr>
      </w:pPr>
      <w:r w:rsidRPr="001738AF">
        <w:rPr>
          <w:color w:val="auto"/>
          <w:sz w:val="28"/>
          <w:szCs w:val="28"/>
        </w:rPr>
        <w:lastRenderedPageBreak/>
        <w:t>3.2.</w:t>
      </w:r>
      <w:r w:rsidR="007E5D2F" w:rsidRPr="001738AF">
        <w:rPr>
          <w:color w:val="auto"/>
          <w:sz w:val="28"/>
          <w:szCs w:val="28"/>
        </w:rPr>
        <w:t xml:space="preserve"> </w:t>
      </w:r>
      <w:r w:rsidR="006D5556" w:rsidRPr="001738AF">
        <w:rPr>
          <w:color w:val="auto"/>
          <w:sz w:val="28"/>
          <w:szCs w:val="28"/>
        </w:rPr>
        <w:t>Приостановление образовательных отношений, за исключением приостановления образовательных отношений по инициативе Школы, осуществляется по письменно</w:t>
      </w:r>
      <w:r w:rsidR="00151ED6" w:rsidRPr="001738AF">
        <w:rPr>
          <w:color w:val="auto"/>
          <w:sz w:val="28"/>
          <w:szCs w:val="28"/>
        </w:rPr>
        <w:t xml:space="preserve">му заявлению совершеннолетнего </w:t>
      </w:r>
      <w:r w:rsidR="00C464BE" w:rsidRPr="001738AF">
        <w:rPr>
          <w:color w:val="auto"/>
          <w:sz w:val="28"/>
          <w:szCs w:val="28"/>
        </w:rPr>
        <w:t xml:space="preserve">учащегося </w:t>
      </w:r>
      <w:r w:rsidR="006D5556" w:rsidRPr="001738AF">
        <w:rPr>
          <w:color w:val="auto"/>
          <w:sz w:val="28"/>
          <w:szCs w:val="28"/>
        </w:rPr>
        <w:t>или родителей (законных предс</w:t>
      </w:r>
      <w:r w:rsidR="00344B52">
        <w:rPr>
          <w:color w:val="auto"/>
          <w:sz w:val="28"/>
          <w:szCs w:val="28"/>
        </w:rPr>
        <w:t xml:space="preserve">тавителей) несовершеннолетнего </w:t>
      </w:r>
      <w:r w:rsidR="006D5556" w:rsidRPr="001738AF">
        <w:rPr>
          <w:color w:val="auto"/>
          <w:sz w:val="28"/>
          <w:szCs w:val="28"/>
        </w:rPr>
        <w:t xml:space="preserve">учащегося, о временном </w:t>
      </w:r>
      <w:proofErr w:type="gramStart"/>
      <w:r w:rsidR="006D5556" w:rsidRPr="001738AF">
        <w:rPr>
          <w:color w:val="auto"/>
          <w:sz w:val="28"/>
          <w:szCs w:val="28"/>
        </w:rPr>
        <w:t>отсутствии  учащегося</w:t>
      </w:r>
      <w:proofErr w:type="gramEnd"/>
      <w:r w:rsidR="006D5556" w:rsidRPr="001738AF">
        <w:rPr>
          <w:color w:val="auto"/>
          <w:sz w:val="28"/>
          <w:szCs w:val="28"/>
        </w:rPr>
        <w:t xml:space="preserve"> в Школе с сохранением места. Заявление о приостановлении образовательных отношений пишется в свободной форме на имя директора Школы. </w:t>
      </w:r>
    </w:p>
    <w:p w:rsidR="003B0BFB" w:rsidRPr="001738AF" w:rsidRDefault="007E5D2F" w:rsidP="007E5D2F">
      <w:pPr>
        <w:ind w:left="0" w:right="59" w:firstLine="0"/>
        <w:rPr>
          <w:color w:val="auto"/>
          <w:sz w:val="28"/>
          <w:szCs w:val="28"/>
        </w:rPr>
      </w:pPr>
      <w:r w:rsidRPr="001738AF">
        <w:rPr>
          <w:color w:val="auto"/>
          <w:sz w:val="28"/>
          <w:szCs w:val="28"/>
        </w:rPr>
        <w:t xml:space="preserve">3.3 </w:t>
      </w:r>
      <w:r w:rsidR="006D5556" w:rsidRPr="001738AF">
        <w:rPr>
          <w:color w:val="auto"/>
          <w:sz w:val="28"/>
          <w:szCs w:val="28"/>
        </w:rPr>
        <w:t xml:space="preserve">Приостановление образовательных отношений оформляется приказом директора Школы.  </w:t>
      </w:r>
    </w:p>
    <w:p w:rsidR="003B0BFB" w:rsidRPr="001738AF" w:rsidRDefault="006D5556" w:rsidP="00931695">
      <w:pPr>
        <w:spacing w:after="0" w:line="259" w:lineRule="auto"/>
        <w:ind w:left="0" w:right="2" w:hanging="10"/>
        <w:jc w:val="center"/>
        <w:rPr>
          <w:color w:val="auto"/>
          <w:sz w:val="28"/>
          <w:szCs w:val="28"/>
        </w:rPr>
      </w:pPr>
      <w:r w:rsidRPr="001738AF">
        <w:rPr>
          <w:b/>
          <w:color w:val="auto"/>
          <w:sz w:val="28"/>
          <w:szCs w:val="28"/>
        </w:rPr>
        <w:t>4. Изменение образовательных отношений</w:t>
      </w:r>
    </w:p>
    <w:p w:rsidR="003B0BFB" w:rsidRPr="001738AF" w:rsidRDefault="00151ED6" w:rsidP="00151ED6">
      <w:pPr>
        <w:ind w:left="0" w:right="59" w:firstLine="0"/>
        <w:rPr>
          <w:color w:val="auto"/>
          <w:sz w:val="28"/>
          <w:szCs w:val="28"/>
        </w:rPr>
      </w:pPr>
      <w:r w:rsidRPr="001738AF">
        <w:rPr>
          <w:color w:val="auto"/>
          <w:sz w:val="28"/>
          <w:szCs w:val="28"/>
        </w:rPr>
        <w:t xml:space="preserve">4.1. </w:t>
      </w:r>
      <w:r w:rsidR="006D5556" w:rsidRPr="001738AF">
        <w:rPr>
          <w:color w:val="auto"/>
          <w:sz w:val="28"/>
          <w:szCs w:val="28"/>
        </w:rPr>
        <w:t xml:space="preserve">Образовательные отношения изменяются в случае изменения условий получения учащимися образования по конкретной основной или дополнительной образовательной программе, повлекшего за собой изменения взаимных прав и обязанностей учащихся и Школы. </w:t>
      </w:r>
    </w:p>
    <w:p w:rsidR="003B0BFB" w:rsidRPr="001738AF" w:rsidRDefault="006D5556" w:rsidP="00151ED6">
      <w:pPr>
        <w:pStyle w:val="a5"/>
        <w:numPr>
          <w:ilvl w:val="1"/>
          <w:numId w:val="13"/>
        </w:numPr>
        <w:spacing w:after="34"/>
        <w:ind w:right="59"/>
        <w:rPr>
          <w:color w:val="auto"/>
          <w:sz w:val="28"/>
          <w:szCs w:val="28"/>
        </w:rPr>
      </w:pPr>
      <w:r w:rsidRPr="001738AF">
        <w:rPr>
          <w:color w:val="auto"/>
          <w:sz w:val="28"/>
          <w:szCs w:val="28"/>
        </w:rPr>
        <w:t xml:space="preserve">К случаям изменения образовательных отношений могут относиться:  </w:t>
      </w:r>
    </w:p>
    <w:p w:rsidR="003B0BFB" w:rsidRPr="001738AF" w:rsidRDefault="00931695" w:rsidP="004D17CE">
      <w:pPr>
        <w:ind w:left="0" w:right="59" w:firstLine="0"/>
        <w:rPr>
          <w:color w:val="auto"/>
          <w:sz w:val="28"/>
          <w:szCs w:val="28"/>
        </w:rPr>
      </w:pPr>
      <w:r w:rsidRPr="001738AF">
        <w:rPr>
          <w:color w:val="auto"/>
          <w:sz w:val="28"/>
          <w:szCs w:val="28"/>
        </w:rPr>
        <w:t>-</w:t>
      </w:r>
      <w:r w:rsidR="006D5556" w:rsidRPr="001738AF">
        <w:rPr>
          <w:color w:val="auto"/>
          <w:sz w:val="28"/>
          <w:szCs w:val="28"/>
        </w:rPr>
        <w:t xml:space="preserve">перевод обучающегося в другую группу или класс в этой же параллели классов;  </w:t>
      </w:r>
    </w:p>
    <w:p w:rsidR="003B0BFB" w:rsidRPr="001738AF" w:rsidRDefault="00931695" w:rsidP="004D17CE">
      <w:pPr>
        <w:ind w:left="0" w:right="59" w:firstLine="0"/>
        <w:rPr>
          <w:color w:val="auto"/>
          <w:sz w:val="28"/>
          <w:szCs w:val="28"/>
        </w:rPr>
      </w:pPr>
      <w:r w:rsidRPr="001738AF">
        <w:rPr>
          <w:color w:val="auto"/>
          <w:sz w:val="28"/>
          <w:szCs w:val="28"/>
        </w:rPr>
        <w:t>-</w:t>
      </w:r>
      <w:r w:rsidR="006D5556" w:rsidRPr="001738AF">
        <w:rPr>
          <w:color w:val="auto"/>
          <w:sz w:val="28"/>
          <w:szCs w:val="28"/>
        </w:rPr>
        <w:t xml:space="preserve">изменение формы обучения;  </w:t>
      </w:r>
    </w:p>
    <w:p w:rsidR="003B0BFB" w:rsidRPr="001738AF" w:rsidRDefault="00931695" w:rsidP="004D17CE">
      <w:pPr>
        <w:ind w:left="0" w:right="59" w:firstLine="0"/>
        <w:rPr>
          <w:color w:val="auto"/>
          <w:sz w:val="28"/>
          <w:szCs w:val="28"/>
        </w:rPr>
      </w:pPr>
      <w:r w:rsidRPr="001738AF">
        <w:rPr>
          <w:color w:val="auto"/>
          <w:sz w:val="28"/>
          <w:szCs w:val="28"/>
        </w:rPr>
        <w:t>-</w:t>
      </w:r>
      <w:r w:rsidR="006D5556" w:rsidRPr="001738AF">
        <w:rPr>
          <w:color w:val="auto"/>
          <w:sz w:val="28"/>
          <w:szCs w:val="28"/>
        </w:rPr>
        <w:t xml:space="preserve">изменение образовательной программы; </w:t>
      </w:r>
    </w:p>
    <w:p w:rsidR="003B0BFB" w:rsidRPr="001738AF" w:rsidRDefault="00931695" w:rsidP="004D17CE">
      <w:pPr>
        <w:ind w:left="0" w:right="59" w:firstLine="0"/>
        <w:rPr>
          <w:color w:val="auto"/>
          <w:sz w:val="28"/>
          <w:szCs w:val="28"/>
        </w:rPr>
      </w:pPr>
      <w:r w:rsidRPr="001738AF">
        <w:rPr>
          <w:color w:val="auto"/>
          <w:sz w:val="28"/>
          <w:szCs w:val="28"/>
        </w:rPr>
        <w:t>-</w:t>
      </w:r>
      <w:r w:rsidR="006D5556" w:rsidRPr="001738AF">
        <w:rPr>
          <w:color w:val="auto"/>
          <w:sz w:val="28"/>
          <w:szCs w:val="28"/>
        </w:rPr>
        <w:t xml:space="preserve">реорганизация образовательной организации.  </w:t>
      </w:r>
    </w:p>
    <w:p w:rsidR="003B0BFB" w:rsidRPr="001738AF" w:rsidRDefault="00151ED6" w:rsidP="00151ED6">
      <w:pPr>
        <w:ind w:left="0" w:right="59" w:firstLine="0"/>
        <w:rPr>
          <w:color w:val="auto"/>
          <w:sz w:val="28"/>
          <w:szCs w:val="28"/>
        </w:rPr>
      </w:pPr>
      <w:r w:rsidRPr="001738AF">
        <w:rPr>
          <w:color w:val="auto"/>
          <w:sz w:val="28"/>
          <w:szCs w:val="28"/>
        </w:rPr>
        <w:t xml:space="preserve">4.3. </w:t>
      </w:r>
      <w:r w:rsidR="006D5556" w:rsidRPr="001738AF">
        <w:rPr>
          <w:color w:val="auto"/>
          <w:sz w:val="28"/>
          <w:szCs w:val="28"/>
        </w:rPr>
        <w:t>Образовательные отношения могут быть изменены как по инициативе совершеннолетнего учащегося и родителя (законного представителя)</w:t>
      </w:r>
      <w:r w:rsidRPr="001738AF">
        <w:rPr>
          <w:color w:val="auto"/>
          <w:sz w:val="28"/>
          <w:szCs w:val="28"/>
        </w:rPr>
        <w:t xml:space="preserve"> несовершеннолетнего учащегося по </w:t>
      </w:r>
      <w:r w:rsidR="006D5556" w:rsidRPr="001738AF">
        <w:rPr>
          <w:color w:val="auto"/>
          <w:sz w:val="28"/>
          <w:szCs w:val="28"/>
        </w:rPr>
        <w:t xml:space="preserve">заявлению в письменной форме, так и по инициативе Школы. </w:t>
      </w:r>
    </w:p>
    <w:p w:rsidR="003B0BFB" w:rsidRPr="001738AF" w:rsidRDefault="00151ED6" w:rsidP="00151ED6">
      <w:pPr>
        <w:ind w:left="0" w:right="59" w:firstLine="0"/>
        <w:rPr>
          <w:color w:val="auto"/>
          <w:sz w:val="28"/>
          <w:szCs w:val="28"/>
        </w:rPr>
      </w:pPr>
      <w:r w:rsidRPr="001738AF">
        <w:rPr>
          <w:color w:val="auto"/>
          <w:sz w:val="28"/>
          <w:szCs w:val="28"/>
        </w:rPr>
        <w:t xml:space="preserve">4.4. </w:t>
      </w:r>
      <w:r w:rsidR="006D5556" w:rsidRPr="001738AF">
        <w:rPr>
          <w:color w:val="auto"/>
          <w:sz w:val="28"/>
          <w:szCs w:val="28"/>
        </w:rPr>
        <w:t xml:space="preserve">Основанием для изменения образовательных отношений является приказ по Школе. </w:t>
      </w:r>
    </w:p>
    <w:p w:rsidR="003B0BFB" w:rsidRPr="001738AF" w:rsidRDefault="00151ED6" w:rsidP="00151ED6">
      <w:pPr>
        <w:ind w:left="0" w:right="59" w:firstLine="0"/>
        <w:rPr>
          <w:color w:val="auto"/>
          <w:sz w:val="28"/>
          <w:szCs w:val="28"/>
        </w:rPr>
      </w:pPr>
      <w:r w:rsidRPr="001738AF">
        <w:rPr>
          <w:color w:val="auto"/>
          <w:sz w:val="28"/>
          <w:szCs w:val="28"/>
        </w:rPr>
        <w:t xml:space="preserve">4.5. </w:t>
      </w:r>
      <w:r w:rsidR="006D5556" w:rsidRPr="001738AF">
        <w:rPr>
          <w:color w:val="auto"/>
          <w:sz w:val="28"/>
          <w:szCs w:val="28"/>
        </w:rPr>
        <w:t xml:space="preserve">Права и обязанности учащихся, предусмотренные законодательствам об образовании и локальными нормативными актами Школы, изменяются с даты издания приказа или указанной в нем даты. </w:t>
      </w:r>
    </w:p>
    <w:p w:rsidR="003B0BFB" w:rsidRPr="001738AF" w:rsidRDefault="006D5556" w:rsidP="00931695">
      <w:pPr>
        <w:spacing w:after="0" w:line="259" w:lineRule="auto"/>
        <w:ind w:left="0" w:right="428" w:hanging="10"/>
        <w:jc w:val="center"/>
        <w:rPr>
          <w:color w:val="auto"/>
          <w:sz w:val="28"/>
          <w:szCs w:val="28"/>
        </w:rPr>
      </w:pPr>
      <w:r w:rsidRPr="001738AF">
        <w:rPr>
          <w:b/>
          <w:color w:val="auto"/>
          <w:sz w:val="28"/>
          <w:szCs w:val="28"/>
        </w:rPr>
        <w:t>5.</w:t>
      </w:r>
      <w:r w:rsidRPr="001738AF">
        <w:rPr>
          <w:rFonts w:eastAsia="Arial"/>
          <w:color w:val="auto"/>
          <w:sz w:val="28"/>
          <w:szCs w:val="28"/>
        </w:rPr>
        <w:t xml:space="preserve"> </w:t>
      </w:r>
      <w:r w:rsidRPr="001738AF">
        <w:rPr>
          <w:b/>
          <w:color w:val="auto"/>
          <w:sz w:val="28"/>
          <w:szCs w:val="28"/>
        </w:rPr>
        <w:t>Прекращение образовательных отношений</w:t>
      </w:r>
    </w:p>
    <w:p w:rsidR="003B0BFB" w:rsidRPr="001738AF" w:rsidRDefault="004D174E" w:rsidP="004D174E">
      <w:pPr>
        <w:spacing w:after="37"/>
        <w:ind w:left="0" w:right="59" w:firstLine="0"/>
        <w:rPr>
          <w:color w:val="auto"/>
          <w:sz w:val="28"/>
          <w:szCs w:val="28"/>
        </w:rPr>
      </w:pPr>
      <w:r w:rsidRPr="001738AF">
        <w:rPr>
          <w:color w:val="auto"/>
          <w:sz w:val="28"/>
          <w:szCs w:val="28"/>
        </w:rPr>
        <w:t xml:space="preserve">5.1. </w:t>
      </w:r>
      <w:r w:rsidR="006D5556" w:rsidRPr="001738AF">
        <w:rPr>
          <w:color w:val="auto"/>
          <w:sz w:val="28"/>
          <w:szCs w:val="28"/>
        </w:rPr>
        <w:t xml:space="preserve">Образовательные отношения прекращаются в связи с отчислением учащегося Школы: </w:t>
      </w:r>
    </w:p>
    <w:p w:rsidR="003B0BFB" w:rsidRPr="001738AF" w:rsidRDefault="00D80558" w:rsidP="004D174E">
      <w:pPr>
        <w:ind w:left="0" w:right="59" w:firstLine="0"/>
        <w:rPr>
          <w:color w:val="auto"/>
          <w:sz w:val="28"/>
          <w:szCs w:val="28"/>
        </w:rPr>
      </w:pPr>
      <w:r w:rsidRPr="001738AF">
        <w:rPr>
          <w:color w:val="auto"/>
          <w:sz w:val="28"/>
          <w:szCs w:val="28"/>
        </w:rPr>
        <w:t>-</w:t>
      </w:r>
      <w:r w:rsidR="006D5556" w:rsidRPr="001738AF">
        <w:rPr>
          <w:color w:val="auto"/>
          <w:sz w:val="28"/>
          <w:szCs w:val="28"/>
        </w:rPr>
        <w:t xml:space="preserve">в связи с получением образования (завершением обучения); </w:t>
      </w:r>
    </w:p>
    <w:p w:rsidR="003B0BFB" w:rsidRPr="001738AF" w:rsidRDefault="00D80558" w:rsidP="004D174E">
      <w:pPr>
        <w:ind w:left="0" w:right="59" w:firstLine="0"/>
        <w:rPr>
          <w:color w:val="auto"/>
          <w:sz w:val="28"/>
          <w:szCs w:val="28"/>
        </w:rPr>
      </w:pPr>
      <w:r w:rsidRPr="001738AF">
        <w:rPr>
          <w:color w:val="auto"/>
          <w:sz w:val="28"/>
          <w:szCs w:val="28"/>
        </w:rPr>
        <w:t>-</w:t>
      </w:r>
      <w:r w:rsidR="006D5556" w:rsidRPr="001738AF">
        <w:rPr>
          <w:color w:val="auto"/>
          <w:sz w:val="28"/>
          <w:szCs w:val="28"/>
        </w:rPr>
        <w:t xml:space="preserve">досрочно по основаниям, установленным законодательством об образовании. </w:t>
      </w:r>
    </w:p>
    <w:p w:rsidR="003B0BFB" w:rsidRPr="001738AF" w:rsidRDefault="006D5556" w:rsidP="004D174E">
      <w:pPr>
        <w:spacing w:after="36"/>
        <w:ind w:left="0" w:right="59" w:firstLine="0"/>
        <w:rPr>
          <w:color w:val="auto"/>
          <w:sz w:val="28"/>
          <w:szCs w:val="28"/>
        </w:rPr>
      </w:pPr>
      <w:r w:rsidRPr="001738AF">
        <w:rPr>
          <w:color w:val="auto"/>
          <w:sz w:val="28"/>
          <w:szCs w:val="28"/>
        </w:rPr>
        <w:t>5.2.</w:t>
      </w:r>
      <w:r w:rsidR="00E5161E" w:rsidRPr="001738AF">
        <w:rPr>
          <w:color w:val="auto"/>
          <w:sz w:val="28"/>
          <w:szCs w:val="28"/>
        </w:rPr>
        <w:t xml:space="preserve"> </w:t>
      </w:r>
      <w:r w:rsidRPr="001738AF">
        <w:rPr>
          <w:color w:val="auto"/>
          <w:sz w:val="28"/>
          <w:szCs w:val="28"/>
        </w:rPr>
        <w:t xml:space="preserve">Образовательные отношения могут быть прекращены досрочно в следующих случаях: </w:t>
      </w:r>
    </w:p>
    <w:p w:rsidR="003B0BFB" w:rsidRPr="001738AF" w:rsidRDefault="00D80558" w:rsidP="003414FD">
      <w:pPr>
        <w:spacing w:after="36"/>
        <w:ind w:left="0" w:right="59" w:firstLine="0"/>
        <w:rPr>
          <w:color w:val="auto"/>
          <w:sz w:val="28"/>
          <w:szCs w:val="28"/>
        </w:rPr>
      </w:pPr>
      <w:r w:rsidRPr="001738AF">
        <w:rPr>
          <w:color w:val="auto"/>
          <w:sz w:val="28"/>
          <w:szCs w:val="28"/>
        </w:rPr>
        <w:t>-</w:t>
      </w:r>
      <w:r w:rsidR="006D5556" w:rsidRPr="001738AF">
        <w:rPr>
          <w:color w:val="auto"/>
          <w:sz w:val="28"/>
          <w:szCs w:val="28"/>
        </w:rPr>
        <w:t xml:space="preserve">по инициативе </w:t>
      </w:r>
      <w:r w:rsidR="00E5161E" w:rsidRPr="001738AF">
        <w:rPr>
          <w:color w:val="auto"/>
          <w:sz w:val="28"/>
          <w:szCs w:val="28"/>
        </w:rPr>
        <w:t>об</w:t>
      </w:r>
      <w:r w:rsidR="006D5556" w:rsidRPr="001738AF">
        <w:rPr>
          <w:color w:val="auto"/>
          <w:sz w:val="28"/>
          <w:szCs w:val="28"/>
        </w:rPr>
        <w:t>уча</w:t>
      </w:r>
      <w:r w:rsidR="00E5161E" w:rsidRPr="001738AF">
        <w:rPr>
          <w:color w:val="auto"/>
          <w:sz w:val="28"/>
          <w:szCs w:val="28"/>
        </w:rPr>
        <w:t>ю</w:t>
      </w:r>
      <w:r w:rsidR="006D5556" w:rsidRPr="001738AF">
        <w:rPr>
          <w:color w:val="auto"/>
          <w:sz w:val="28"/>
          <w:szCs w:val="28"/>
        </w:rPr>
        <w:t xml:space="preserve">щегося или родителей (законных представителей) несовершеннолетнего </w:t>
      </w:r>
      <w:r w:rsidR="00E5161E" w:rsidRPr="001738AF">
        <w:rPr>
          <w:color w:val="auto"/>
          <w:sz w:val="28"/>
          <w:szCs w:val="28"/>
        </w:rPr>
        <w:t>об</w:t>
      </w:r>
      <w:r w:rsidR="006D5556" w:rsidRPr="001738AF">
        <w:rPr>
          <w:color w:val="auto"/>
          <w:sz w:val="28"/>
          <w:szCs w:val="28"/>
        </w:rPr>
        <w:t>уча</w:t>
      </w:r>
      <w:r w:rsidR="00E5161E" w:rsidRPr="001738AF">
        <w:rPr>
          <w:color w:val="auto"/>
          <w:sz w:val="28"/>
          <w:szCs w:val="28"/>
        </w:rPr>
        <w:t>ю</w:t>
      </w:r>
      <w:r w:rsidR="006D5556" w:rsidRPr="001738AF">
        <w:rPr>
          <w:color w:val="auto"/>
          <w:sz w:val="28"/>
          <w:szCs w:val="28"/>
        </w:rPr>
        <w:t xml:space="preserve">щегося, в том числе в случае перевода </w:t>
      </w:r>
      <w:r w:rsidR="00E5161E" w:rsidRPr="001738AF">
        <w:rPr>
          <w:color w:val="auto"/>
          <w:sz w:val="28"/>
          <w:szCs w:val="28"/>
        </w:rPr>
        <w:t>об</w:t>
      </w:r>
      <w:r w:rsidR="006D5556" w:rsidRPr="001738AF">
        <w:rPr>
          <w:color w:val="auto"/>
          <w:sz w:val="28"/>
          <w:szCs w:val="28"/>
        </w:rPr>
        <w:t>уча</w:t>
      </w:r>
      <w:r w:rsidR="00E5161E" w:rsidRPr="001738AF">
        <w:rPr>
          <w:color w:val="auto"/>
          <w:sz w:val="28"/>
          <w:szCs w:val="28"/>
        </w:rPr>
        <w:t>ю</w:t>
      </w:r>
      <w:r w:rsidR="006D5556" w:rsidRPr="001738AF">
        <w:rPr>
          <w:color w:val="auto"/>
          <w:sz w:val="28"/>
          <w:szCs w:val="28"/>
        </w:rPr>
        <w:t xml:space="preserve">щегося для продолжения освоения образовательной программы в другое образовательное учреждение, осуществляющее образовательную деятельность; </w:t>
      </w:r>
    </w:p>
    <w:p w:rsidR="003B0BFB" w:rsidRPr="001738AF" w:rsidRDefault="00D80558" w:rsidP="003414FD">
      <w:pPr>
        <w:spacing w:after="36"/>
        <w:ind w:left="0" w:right="59" w:firstLine="0"/>
        <w:rPr>
          <w:color w:val="auto"/>
          <w:sz w:val="28"/>
          <w:szCs w:val="28"/>
        </w:rPr>
      </w:pPr>
      <w:r w:rsidRPr="001738AF">
        <w:rPr>
          <w:color w:val="auto"/>
          <w:sz w:val="28"/>
          <w:szCs w:val="28"/>
        </w:rPr>
        <w:lastRenderedPageBreak/>
        <w:t>-</w:t>
      </w:r>
      <w:r w:rsidR="006D5556" w:rsidRPr="001738AF">
        <w:rPr>
          <w:color w:val="auto"/>
          <w:sz w:val="28"/>
          <w:szCs w:val="28"/>
        </w:rPr>
        <w:t xml:space="preserve">по инициативе родителей (законных представителей) в случае перехода учащегося на образование в семейной форме обучения;   </w:t>
      </w:r>
    </w:p>
    <w:p w:rsidR="003B0BFB" w:rsidRPr="001738AF" w:rsidRDefault="00D80558" w:rsidP="003414FD">
      <w:pPr>
        <w:spacing w:after="36"/>
        <w:ind w:left="0" w:right="59" w:firstLine="0"/>
        <w:rPr>
          <w:color w:val="auto"/>
          <w:sz w:val="28"/>
          <w:szCs w:val="28"/>
        </w:rPr>
      </w:pPr>
      <w:r w:rsidRPr="001738AF">
        <w:rPr>
          <w:color w:val="auto"/>
          <w:sz w:val="28"/>
          <w:szCs w:val="28"/>
        </w:rPr>
        <w:t>-</w:t>
      </w:r>
      <w:r w:rsidR="00E5161E" w:rsidRPr="001738AF">
        <w:rPr>
          <w:color w:val="auto"/>
          <w:sz w:val="28"/>
          <w:szCs w:val="28"/>
        </w:rPr>
        <w:t xml:space="preserve">по инициативе Школы </w:t>
      </w:r>
      <w:r w:rsidR="006D5556" w:rsidRPr="001738AF">
        <w:rPr>
          <w:color w:val="auto"/>
          <w:sz w:val="28"/>
          <w:szCs w:val="28"/>
        </w:rPr>
        <w:t>в случае применения к обучающемуся, достигшему возраста пятнадцати лет, отчисления как ме</w:t>
      </w:r>
      <w:r w:rsidR="00E5161E" w:rsidRPr="001738AF">
        <w:rPr>
          <w:color w:val="auto"/>
          <w:sz w:val="28"/>
          <w:szCs w:val="28"/>
        </w:rPr>
        <w:t xml:space="preserve">ры дисциплинарного взыскания, </w:t>
      </w:r>
      <w:r w:rsidR="006D5556" w:rsidRPr="001738AF">
        <w:rPr>
          <w:color w:val="auto"/>
          <w:sz w:val="28"/>
          <w:szCs w:val="28"/>
        </w:rPr>
        <w:t xml:space="preserve">а также в случае установления нарушения порядка приема Школу, повлекшего по вине обучающегося его незаконное зачисление в Школу; </w:t>
      </w:r>
    </w:p>
    <w:p w:rsidR="003B0BFB" w:rsidRPr="001738AF" w:rsidRDefault="00D80558" w:rsidP="003414FD">
      <w:pPr>
        <w:ind w:left="0" w:right="59" w:firstLine="0"/>
        <w:rPr>
          <w:color w:val="auto"/>
          <w:sz w:val="28"/>
          <w:szCs w:val="28"/>
        </w:rPr>
      </w:pPr>
      <w:r w:rsidRPr="001738AF">
        <w:rPr>
          <w:color w:val="auto"/>
          <w:sz w:val="28"/>
          <w:szCs w:val="28"/>
        </w:rPr>
        <w:t>-</w:t>
      </w:r>
      <w:r w:rsidR="006D5556" w:rsidRPr="001738AF">
        <w:rPr>
          <w:color w:val="auto"/>
          <w:sz w:val="28"/>
          <w:szCs w:val="28"/>
        </w:rPr>
        <w:t>по обстоятельствам, не зависящим от воли обучающегося или родителей (законных представителей) несовершеннолетнего обучающегося и Школы, в</w:t>
      </w:r>
      <w:r w:rsidR="00E5161E" w:rsidRPr="001738AF">
        <w:rPr>
          <w:color w:val="auto"/>
          <w:sz w:val="28"/>
          <w:szCs w:val="28"/>
        </w:rPr>
        <w:t xml:space="preserve"> том числе в случае ликвидации </w:t>
      </w:r>
      <w:r w:rsidR="006D5556" w:rsidRPr="001738AF">
        <w:rPr>
          <w:color w:val="auto"/>
          <w:sz w:val="28"/>
          <w:szCs w:val="28"/>
        </w:rPr>
        <w:t xml:space="preserve">Школы. </w:t>
      </w:r>
    </w:p>
    <w:p w:rsidR="003B0BFB" w:rsidRPr="001738AF" w:rsidRDefault="000E53A2" w:rsidP="000E53A2">
      <w:pPr>
        <w:ind w:left="0" w:right="59" w:firstLine="0"/>
        <w:rPr>
          <w:color w:val="auto"/>
          <w:sz w:val="28"/>
          <w:szCs w:val="28"/>
        </w:rPr>
      </w:pPr>
      <w:r w:rsidRPr="001738AF">
        <w:rPr>
          <w:color w:val="auto"/>
          <w:sz w:val="28"/>
          <w:szCs w:val="28"/>
        </w:rPr>
        <w:t xml:space="preserve">5.3. </w:t>
      </w:r>
      <w:r w:rsidR="006D5556" w:rsidRPr="001738AF">
        <w:rPr>
          <w:color w:val="auto"/>
          <w:sz w:val="28"/>
          <w:szCs w:val="28"/>
        </w:rPr>
        <w:t xml:space="preserve">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 осуществляющей образовательную деятельность.   </w:t>
      </w:r>
    </w:p>
    <w:p w:rsidR="003B0BFB" w:rsidRPr="001738AF" w:rsidRDefault="000E53A2" w:rsidP="000E53A2">
      <w:pPr>
        <w:ind w:left="0" w:right="59" w:firstLine="0"/>
        <w:rPr>
          <w:color w:val="auto"/>
          <w:sz w:val="28"/>
          <w:szCs w:val="28"/>
        </w:rPr>
      </w:pPr>
      <w:r w:rsidRPr="001738AF">
        <w:rPr>
          <w:color w:val="auto"/>
          <w:sz w:val="28"/>
          <w:szCs w:val="28"/>
        </w:rPr>
        <w:t xml:space="preserve">5.4. </w:t>
      </w:r>
      <w:r w:rsidR="006D5556" w:rsidRPr="001738AF">
        <w:rPr>
          <w:color w:val="auto"/>
          <w:sz w:val="28"/>
          <w:szCs w:val="28"/>
        </w:rPr>
        <w:t xml:space="preserve">Досрочное прекращение образовательных отношений при прекращении деятельности Школы в случае ликвидации или аннулирования лицензии, лишения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при приостановлении действия лицензии или действия государственной аккредитации полностью или в отношении отдельных уровней образования влечет за собой перевод учащихся Школы в другие образовательные организации, имеющие государственную аккредитацию по основным образовательным программам соответствующего уровня и направленности. </w:t>
      </w:r>
    </w:p>
    <w:p w:rsidR="003B0BFB" w:rsidRPr="001738AF" w:rsidRDefault="00443C13" w:rsidP="003414FD">
      <w:pPr>
        <w:ind w:left="0" w:right="59" w:firstLine="0"/>
        <w:rPr>
          <w:color w:val="auto"/>
          <w:sz w:val="28"/>
          <w:szCs w:val="28"/>
        </w:rPr>
      </w:pPr>
      <w:r w:rsidRPr="001738AF">
        <w:rPr>
          <w:color w:val="auto"/>
          <w:sz w:val="28"/>
          <w:szCs w:val="28"/>
        </w:rPr>
        <w:t xml:space="preserve">5.5. </w:t>
      </w:r>
      <w:r w:rsidR="006D5556" w:rsidRPr="001738AF">
        <w:rPr>
          <w:color w:val="auto"/>
          <w:sz w:val="28"/>
          <w:szCs w:val="28"/>
        </w:rPr>
        <w:t xml:space="preserve">Основанием для прекращения образовательных отношений является </w:t>
      </w:r>
      <w:r w:rsidR="003414FD" w:rsidRPr="001738AF">
        <w:rPr>
          <w:color w:val="auto"/>
          <w:sz w:val="28"/>
          <w:szCs w:val="28"/>
        </w:rPr>
        <w:t xml:space="preserve">приказ директора Школы. Если с </w:t>
      </w:r>
      <w:r w:rsidRPr="001738AF">
        <w:rPr>
          <w:color w:val="auto"/>
          <w:sz w:val="28"/>
          <w:szCs w:val="28"/>
        </w:rPr>
        <w:t>об</w:t>
      </w:r>
      <w:r w:rsidR="006D5556" w:rsidRPr="001738AF">
        <w:rPr>
          <w:color w:val="auto"/>
          <w:sz w:val="28"/>
          <w:szCs w:val="28"/>
        </w:rPr>
        <w:t>уча</w:t>
      </w:r>
      <w:r w:rsidRPr="001738AF">
        <w:rPr>
          <w:color w:val="auto"/>
          <w:sz w:val="28"/>
          <w:szCs w:val="28"/>
        </w:rPr>
        <w:t>ю</w:t>
      </w:r>
      <w:r w:rsidR="006D5556" w:rsidRPr="001738AF">
        <w:rPr>
          <w:color w:val="auto"/>
          <w:sz w:val="28"/>
          <w:szCs w:val="28"/>
        </w:rPr>
        <w:t>щимся или родителями (законными представителями</w:t>
      </w:r>
      <w:r w:rsidR="003414FD" w:rsidRPr="001738AF">
        <w:rPr>
          <w:color w:val="auto"/>
          <w:sz w:val="28"/>
          <w:szCs w:val="28"/>
        </w:rPr>
        <w:t xml:space="preserve">) несовершеннолетнего </w:t>
      </w:r>
      <w:r w:rsidR="00AA57B0" w:rsidRPr="001738AF">
        <w:rPr>
          <w:color w:val="auto"/>
          <w:sz w:val="28"/>
          <w:szCs w:val="28"/>
        </w:rPr>
        <w:t>об</w:t>
      </w:r>
      <w:r w:rsidR="006D5556" w:rsidRPr="001738AF">
        <w:rPr>
          <w:color w:val="auto"/>
          <w:sz w:val="28"/>
          <w:szCs w:val="28"/>
        </w:rPr>
        <w:t>уча</w:t>
      </w:r>
      <w:r w:rsidR="00AA57B0" w:rsidRPr="001738AF">
        <w:rPr>
          <w:color w:val="auto"/>
          <w:sz w:val="28"/>
          <w:szCs w:val="28"/>
        </w:rPr>
        <w:t>ю</w:t>
      </w:r>
      <w:r w:rsidR="006D5556" w:rsidRPr="001738AF">
        <w:rPr>
          <w:color w:val="auto"/>
          <w:sz w:val="28"/>
          <w:szCs w:val="28"/>
        </w:rPr>
        <w:t>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w:t>
      </w:r>
      <w:r w:rsidRPr="001738AF">
        <w:rPr>
          <w:color w:val="auto"/>
          <w:sz w:val="28"/>
          <w:szCs w:val="28"/>
        </w:rPr>
        <w:t xml:space="preserve"> директора Школы об отчислении </w:t>
      </w:r>
      <w:r w:rsidR="006D5556" w:rsidRPr="001738AF">
        <w:rPr>
          <w:color w:val="auto"/>
          <w:sz w:val="28"/>
          <w:szCs w:val="28"/>
        </w:rPr>
        <w:t>учащегося из Школы. Права и обяз</w:t>
      </w:r>
      <w:r w:rsidR="003414FD" w:rsidRPr="001738AF">
        <w:rPr>
          <w:color w:val="auto"/>
          <w:sz w:val="28"/>
          <w:szCs w:val="28"/>
        </w:rPr>
        <w:t xml:space="preserve">анности </w:t>
      </w:r>
      <w:r w:rsidR="00AA57B0" w:rsidRPr="001738AF">
        <w:rPr>
          <w:color w:val="auto"/>
          <w:sz w:val="28"/>
          <w:szCs w:val="28"/>
        </w:rPr>
        <w:t>об</w:t>
      </w:r>
      <w:r w:rsidR="006D5556" w:rsidRPr="001738AF">
        <w:rPr>
          <w:color w:val="auto"/>
          <w:sz w:val="28"/>
          <w:szCs w:val="28"/>
        </w:rPr>
        <w:t>уча</w:t>
      </w:r>
      <w:r w:rsidR="00AA57B0" w:rsidRPr="001738AF">
        <w:rPr>
          <w:color w:val="auto"/>
          <w:sz w:val="28"/>
          <w:szCs w:val="28"/>
        </w:rPr>
        <w:t>ю</w:t>
      </w:r>
      <w:r w:rsidR="006D5556" w:rsidRPr="001738AF">
        <w:rPr>
          <w:color w:val="auto"/>
          <w:sz w:val="28"/>
          <w:szCs w:val="28"/>
        </w:rPr>
        <w:t xml:space="preserve">щегося, предусмотренные законодательством об образовании и локальными нормативными актами Школы, прекращаются с даты его отчисления из Школы.  </w:t>
      </w:r>
    </w:p>
    <w:p w:rsidR="003B0BFB" w:rsidRPr="001738AF" w:rsidRDefault="006D5556" w:rsidP="00443C13">
      <w:pPr>
        <w:spacing w:after="0" w:line="259" w:lineRule="auto"/>
        <w:ind w:left="0" w:right="0" w:firstLine="0"/>
        <w:rPr>
          <w:color w:val="auto"/>
          <w:sz w:val="28"/>
          <w:szCs w:val="28"/>
        </w:rPr>
      </w:pPr>
      <w:r w:rsidRPr="001738AF">
        <w:rPr>
          <w:color w:val="auto"/>
          <w:sz w:val="28"/>
          <w:szCs w:val="28"/>
        </w:rPr>
        <w:t xml:space="preserve"> </w:t>
      </w:r>
      <w:r w:rsidR="00443C13" w:rsidRPr="001738AF">
        <w:rPr>
          <w:color w:val="auto"/>
          <w:sz w:val="28"/>
          <w:szCs w:val="28"/>
        </w:rPr>
        <w:t xml:space="preserve">5.6. </w:t>
      </w:r>
      <w:r w:rsidRPr="001738AF">
        <w:rPr>
          <w:color w:val="auto"/>
          <w:sz w:val="28"/>
          <w:szCs w:val="28"/>
        </w:rPr>
        <w:t>При досрочном прекращении образовательных отношений Школа в трехдневный срок после издания приказа</w:t>
      </w:r>
      <w:r w:rsidR="00C464BE" w:rsidRPr="001738AF">
        <w:rPr>
          <w:color w:val="auto"/>
          <w:sz w:val="28"/>
          <w:szCs w:val="28"/>
        </w:rPr>
        <w:t xml:space="preserve"> об отчислении </w:t>
      </w:r>
      <w:r w:rsidR="00AA57B0" w:rsidRPr="001738AF">
        <w:rPr>
          <w:color w:val="auto"/>
          <w:sz w:val="28"/>
          <w:szCs w:val="28"/>
        </w:rPr>
        <w:t>об</w:t>
      </w:r>
      <w:r w:rsidRPr="001738AF">
        <w:rPr>
          <w:color w:val="auto"/>
          <w:sz w:val="28"/>
          <w:szCs w:val="28"/>
        </w:rPr>
        <w:t>уча</w:t>
      </w:r>
      <w:r w:rsidR="00AA57B0" w:rsidRPr="001738AF">
        <w:rPr>
          <w:color w:val="auto"/>
          <w:sz w:val="28"/>
          <w:szCs w:val="28"/>
        </w:rPr>
        <w:t>ю</w:t>
      </w:r>
      <w:r w:rsidRPr="001738AF">
        <w:rPr>
          <w:color w:val="auto"/>
          <w:sz w:val="28"/>
          <w:szCs w:val="28"/>
        </w:rPr>
        <w:t xml:space="preserve">щегося выдает лицу, отчисленному из Школы, справку об обучении в соответствии с частью 12 ст.60 Федерального закона от </w:t>
      </w:r>
      <w:r w:rsidR="00034036">
        <w:rPr>
          <w:color w:val="auto"/>
          <w:sz w:val="28"/>
          <w:szCs w:val="28"/>
        </w:rPr>
        <w:t>29.12.2012г. № 273 «</w:t>
      </w:r>
      <w:r w:rsidRPr="001738AF">
        <w:rPr>
          <w:color w:val="auto"/>
          <w:sz w:val="28"/>
          <w:szCs w:val="28"/>
        </w:rPr>
        <w:t>Об образовании в Российской Федерации</w:t>
      </w:r>
      <w:r w:rsidR="00D80558" w:rsidRPr="001738AF">
        <w:rPr>
          <w:color w:val="auto"/>
          <w:sz w:val="28"/>
          <w:szCs w:val="28"/>
        </w:rPr>
        <w:t>.</w:t>
      </w:r>
      <w:r w:rsidRPr="001738AF">
        <w:rPr>
          <w:color w:val="auto"/>
          <w:sz w:val="28"/>
          <w:szCs w:val="28"/>
        </w:rPr>
        <w:t xml:space="preserve">  </w:t>
      </w:r>
    </w:p>
    <w:p w:rsidR="003B0BFB" w:rsidRPr="001738AF" w:rsidRDefault="006D5556" w:rsidP="00250974">
      <w:pPr>
        <w:spacing w:after="0" w:line="259" w:lineRule="auto"/>
        <w:ind w:left="0" w:right="0" w:firstLine="0"/>
        <w:rPr>
          <w:color w:val="auto"/>
          <w:sz w:val="28"/>
          <w:szCs w:val="28"/>
        </w:rPr>
      </w:pPr>
      <w:r w:rsidRPr="001738AF">
        <w:rPr>
          <w:color w:val="auto"/>
          <w:sz w:val="28"/>
          <w:szCs w:val="28"/>
        </w:rPr>
        <w:t xml:space="preserve"> </w:t>
      </w:r>
    </w:p>
    <w:p w:rsidR="00344B52" w:rsidRDefault="00344B52" w:rsidP="00D80558">
      <w:pPr>
        <w:spacing w:after="0" w:line="259" w:lineRule="auto"/>
        <w:ind w:left="0" w:right="4" w:hanging="10"/>
        <w:jc w:val="center"/>
        <w:rPr>
          <w:b/>
          <w:color w:val="auto"/>
          <w:sz w:val="28"/>
          <w:szCs w:val="28"/>
        </w:rPr>
      </w:pPr>
    </w:p>
    <w:p w:rsidR="003B0BFB" w:rsidRPr="001738AF" w:rsidRDefault="006D5556" w:rsidP="00D80558">
      <w:pPr>
        <w:spacing w:after="0" w:line="259" w:lineRule="auto"/>
        <w:ind w:left="0" w:right="4" w:hanging="10"/>
        <w:jc w:val="center"/>
        <w:rPr>
          <w:color w:val="auto"/>
          <w:sz w:val="28"/>
          <w:szCs w:val="28"/>
        </w:rPr>
      </w:pPr>
      <w:r w:rsidRPr="001738AF">
        <w:rPr>
          <w:b/>
          <w:color w:val="auto"/>
          <w:sz w:val="28"/>
          <w:szCs w:val="28"/>
        </w:rPr>
        <w:t>6.</w:t>
      </w:r>
      <w:r w:rsidRPr="001738AF">
        <w:rPr>
          <w:rFonts w:eastAsia="Arial"/>
          <w:b/>
          <w:color w:val="auto"/>
          <w:sz w:val="28"/>
          <w:szCs w:val="28"/>
        </w:rPr>
        <w:t xml:space="preserve"> </w:t>
      </w:r>
      <w:r w:rsidRPr="001738AF">
        <w:rPr>
          <w:b/>
          <w:color w:val="auto"/>
          <w:sz w:val="28"/>
          <w:szCs w:val="28"/>
        </w:rPr>
        <w:t>Контроль за соблюдением</w:t>
      </w:r>
    </w:p>
    <w:p w:rsidR="003B0BFB" w:rsidRPr="001738AF" w:rsidRDefault="006D5556" w:rsidP="00AA57B0">
      <w:pPr>
        <w:ind w:left="0" w:right="59" w:firstLine="0"/>
        <w:rPr>
          <w:color w:val="auto"/>
          <w:sz w:val="28"/>
          <w:szCs w:val="28"/>
        </w:rPr>
      </w:pPr>
      <w:r w:rsidRPr="001738AF">
        <w:rPr>
          <w:color w:val="auto"/>
          <w:sz w:val="28"/>
          <w:szCs w:val="28"/>
        </w:rPr>
        <w:lastRenderedPageBreak/>
        <w:t xml:space="preserve">6.1. </w:t>
      </w:r>
      <w:r w:rsidR="00D80558" w:rsidRPr="001738AF">
        <w:rPr>
          <w:b/>
          <w:color w:val="auto"/>
          <w:sz w:val="28"/>
          <w:szCs w:val="28"/>
        </w:rPr>
        <w:t>Контроль за соблюдением</w:t>
      </w:r>
      <w:r w:rsidR="00D80558" w:rsidRPr="001738AF">
        <w:rPr>
          <w:color w:val="auto"/>
          <w:sz w:val="28"/>
          <w:szCs w:val="28"/>
        </w:rPr>
        <w:t xml:space="preserve"> </w:t>
      </w:r>
      <w:r w:rsidRPr="001738AF">
        <w:rPr>
          <w:color w:val="auto"/>
          <w:sz w:val="28"/>
          <w:szCs w:val="28"/>
        </w:rPr>
        <w:t>порядк</w:t>
      </w:r>
      <w:r w:rsidR="00D80558" w:rsidRPr="001738AF">
        <w:rPr>
          <w:color w:val="auto"/>
          <w:sz w:val="28"/>
          <w:szCs w:val="28"/>
        </w:rPr>
        <w:t>а</w:t>
      </w:r>
      <w:r w:rsidR="00034036">
        <w:rPr>
          <w:color w:val="auto"/>
          <w:sz w:val="28"/>
          <w:szCs w:val="28"/>
        </w:rPr>
        <w:t xml:space="preserve"> оформления </w:t>
      </w:r>
      <w:r w:rsidRPr="001738AF">
        <w:rPr>
          <w:color w:val="auto"/>
          <w:sz w:val="28"/>
          <w:szCs w:val="28"/>
        </w:rPr>
        <w:t xml:space="preserve">возникновения, приостановления и прекращения отношений между Школой и </w:t>
      </w:r>
      <w:r w:rsidR="00AA57B0" w:rsidRPr="001738AF">
        <w:rPr>
          <w:color w:val="auto"/>
          <w:sz w:val="28"/>
          <w:szCs w:val="28"/>
        </w:rPr>
        <w:t>об</w:t>
      </w:r>
      <w:r w:rsidRPr="001738AF">
        <w:rPr>
          <w:color w:val="auto"/>
          <w:sz w:val="28"/>
          <w:szCs w:val="28"/>
        </w:rPr>
        <w:t>уча</w:t>
      </w:r>
      <w:r w:rsidR="00AA57B0" w:rsidRPr="001738AF">
        <w:rPr>
          <w:color w:val="auto"/>
          <w:sz w:val="28"/>
          <w:szCs w:val="28"/>
        </w:rPr>
        <w:t>ю</w:t>
      </w:r>
      <w:r w:rsidRPr="001738AF">
        <w:rPr>
          <w:color w:val="auto"/>
          <w:sz w:val="28"/>
          <w:szCs w:val="28"/>
        </w:rPr>
        <w:t xml:space="preserve">щимися и (или) родителями (законными представителями) несовершеннолетних </w:t>
      </w:r>
      <w:r w:rsidR="00AA57B0" w:rsidRPr="001738AF">
        <w:rPr>
          <w:color w:val="auto"/>
          <w:sz w:val="28"/>
          <w:szCs w:val="28"/>
        </w:rPr>
        <w:t>об</w:t>
      </w:r>
      <w:r w:rsidRPr="001738AF">
        <w:rPr>
          <w:color w:val="auto"/>
          <w:sz w:val="28"/>
          <w:szCs w:val="28"/>
        </w:rPr>
        <w:t>уча</w:t>
      </w:r>
      <w:r w:rsidR="00AA57B0" w:rsidRPr="001738AF">
        <w:rPr>
          <w:color w:val="auto"/>
          <w:sz w:val="28"/>
          <w:szCs w:val="28"/>
        </w:rPr>
        <w:t>ю</w:t>
      </w:r>
      <w:r w:rsidRPr="001738AF">
        <w:rPr>
          <w:color w:val="auto"/>
          <w:sz w:val="28"/>
          <w:szCs w:val="28"/>
        </w:rPr>
        <w:t>щихся</w:t>
      </w:r>
      <w:r w:rsidR="00D80558" w:rsidRPr="001738AF">
        <w:rPr>
          <w:color w:val="auto"/>
          <w:sz w:val="28"/>
          <w:szCs w:val="28"/>
        </w:rPr>
        <w:t xml:space="preserve"> осуществляет   администрация Школы</w:t>
      </w:r>
      <w:r w:rsidR="00973FB4" w:rsidRPr="001738AF">
        <w:rPr>
          <w:color w:val="auto"/>
          <w:sz w:val="28"/>
          <w:szCs w:val="28"/>
        </w:rPr>
        <w:t>.</w:t>
      </w:r>
    </w:p>
    <w:sectPr w:rsidR="003B0BFB" w:rsidRPr="001738AF" w:rsidSect="00A57F40">
      <w:footerReference w:type="even" r:id="rId7"/>
      <w:footerReference w:type="default" r:id="rId8"/>
      <w:footerReference w:type="first" r:id="rId9"/>
      <w:pgSz w:w="11906" w:h="16838"/>
      <w:pgMar w:top="1134" w:right="850" w:bottom="1134" w:left="1701" w:header="720" w:footer="713"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96" w:rsidRDefault="00653B96">
      <w:pPr>
        <w:spacing w:after="0" w:line="240" w:lineRule="auto"/>
      </w:pPr>
      <w:r>
        <w:separator/>
      </w:r>
    </w:p>
  </w:endnote>
  <w:endnote w:type="continuationSeparator" w:id="0">
    <w:p w:rsidR="00653B96" w:rsidRDefault="0065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FB" w:rsidRDefault="004D6616">
    <w:pPr>
      <w:spacing w:after="0" w:line="259" w:lineRule="auto"/>
      <w:ind w:left="0" w:right="63" w:firstLine="0"/>
      <w:jc w:val="right"/>
    </w:pPr>
    <w:r>
      <w:fldChar w:fldCharType="begin"/>
    </w:r>
    <w:r w:rsidR="006D5556">
      <w:instrText xml:space="preserve"> PAGE   \* MERGEFORMAT </w:instrText>
    </w:r>
    <w:r>
      <w:fldChar w:fldCharType="separate"/>
    </w:r>
    <w:r w:rsidR="006D5556">
      <w:rPr>
        <w:rFonts w:ascii="Calibri" w:eastAsia="Calibri" w:hAnsi="Calibri" w:cs="Calibri"/>
        <w:sz w:val="22"/>
      </w:rPr>
      <w:t>1</w:t>
    </w:r>
    <w:r>
      <w:rPr>
        <w:rFonts w:ascii="Calibri" w:eastAsia="Calibri" w:hAnsi="Calibri" w:cs="Calibri"/>
        <w:sz w:val="22"/>
      </w:rPr>
      <w:fldChar w:fldCharType="end"/>
    </w:r>
    <w:r w:rsidR="006D5556">
      <w:rPr>
        <w:rFonts w:ascii="Calibri" w:eastAsia="Calibri" w:hAnsi="Calibri" w:cs="Calibri"/>
        <w:sz w:val="22"/>
      </w:rPr>
      <w:t xml:space="preserve"> </w:t>
    </w:r>
  </w:p>
  <w:p w:rsidR="003B0BFB" w:rsidRDefault="006D555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286339"/>
      <w:docPartObj>
        <w:docPartGallery w:val="Page Numbers (Bottom of Page)"/>
        <w:docPartUnique/>
      </w:docPartObj>
    </w:sdtPr>
    <w:sdtEndPr/>
    <w:sdtContent>
      <w:p w:rsidR="00443F8D" w:rsidRDefault="00443F8D">
        <w:pPr>
          <w:pStyle w:val="a6"/>
          <w:jc w:val="center"/>
        </w:pPr>
        <w:r>
          <w:fldChar w:fldCharType="begin"/>
        </w:r>
        <w:r>
          <w:instrText>PAGE   \* MERGEFORMAT</w:instrText>
        </w:r>
        <w:r>
          <w:fldChar w:fldCharType="separate"/>
        </w:r>
        <w:r w:rsidR="00E37E84">
          <w:rPr>
            <w:noProof/>
          </w:rPr>
          <w:t>1</w:t>
        </w:r>
        <w:r>
          <w:fldChar w:fldCharType="end"/>
        </w:r>
      </w:p>
    </w:sdtContent>
  </w:sdt>
  <w:p w:rsidR="003B0BFB" w:rsidRDefault="003B0BFB">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FB" w:rsidRDefault="004D6616">
    <w:pPr>
      <w:spacing w:after="0" w:line="259" w:lineRule="auto"/>
      <w:ind w:left="0" w:right="63" w:firstLine="0"/>
      <w:jc w:val="right"/>
    </w:pPr>
    <w:r>
      <w:fldChar w:fldCharType="begin"/>
    </w:r>
    <w:r w:rsidR="006D5556">
      <w:instrText xml:space="preserve"> PAGE   \* MERGEFORMAT </w:instrText>
    </w:r>
    <w:r>
      <w:fldChar w:fldCharType="separate"/>
    </w:r>
    <w:r w:rsidR="006D5556">
      <w:rPr>
        <w:rFonts w:ascii="Calibri" w:eastAsia="Calibri" w:hAnsi="Calibri" w:cs="Calibri"/>
        <w:sz w:val="22"/>
      </w:rPr>
      <w:t>1</w:t>
    </w:r>
    <w:r>
      <w:rPr>
        <w:rFonts w:ascii="Calibri" w:eastAsia="Calibri" w:hAnsi="Calibri" w:cs="Calibri"/>
        <w:sz w:val="22"/>
      </w:rPr>
      <w:fldChar w:fldCharType="end"/>
    </w:r>
    <w:r w:rsidR="006D5556">
      <w:rPr>
        <w:rFonts w:ascii="Calibri" w:eastAsia="Calibri" w:hAnsi="Calibri" w:cs="Calibri"/>
        <w:sz w:val="22"/>
      </w:rPr>
      <w:t xml:space="preserve"> </w:t>
    </w:r>
  </w:p>
  <w:p w:rsidR="003B0BFB" w:rsidRDefault="006D555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96" w:rsidRDefault="00653B96">
      <w:pPr>
        <w:spacing w:after="0" w:line="240" w:lineRule="auto"/>
      </w:pPr>
      <w:r>
        <w:separator/>
      </w:r>
    </w:p>
  </w:footnote>
  <w:footnote w:type="continuationSeparator" w:id="0">
    <w:p w:rsidR="00653B96" w:rsidRDefault="00653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5A2"/>
    <w:multiLevelType w:val="multilevel"/>
    <w:tmpl w:val="66C40D90"/>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6D1071"/>
    <w:multiLevelType w:val="hybridMultilevel"/>
    <w:tmpl w:val="F154A31A"/>
    <w:lvl w:ilvl="0" w:tplc="97643BA6">
      <w:start w:val="7"/>
      <w:numFmt w:val="decimal"/>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6CADEC0">
      <w:start w:val="1"/>
      <w:numFmt w:val="lowerLetter"/>
      <w:lvlText w:val="%2"/>
      <w:lvlJc w:val="left"/>
      <w:pPr>
        <w:ind w:left="28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E226E2C">
      <w:start w:val="1"/>
      <w:numFmt w:val="lowerRoman"/>
      <w:lvlText w:val="%3"/>
      <w:lvlJc w:val="left"/>
      <w:pPr>
        <w:ind w:left="35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52AFC68">
      <w:start w:val="1"/>
      <w:numFmt w:val="decimal"/>
      <w:lvlText w:val="%4"/>
      <w:lvlJc w:val="left"/>
      <w:pPr>
        <w:ind w:left="42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7B88FBC">
      <w:start w:val="1"/>
      <w:numFmt w:val="lowerLetter"/>
      <w:lvlText w:val="%5"/>
      <w:lvlJc w:val="left"/>
      <w:pPr>
        <w:ind w:left="49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1DE4552">
      <w:start w:val="1"/>
      <w:numFmt w:val="lowerRoman"/>
      <w:lvlText w:val="%6"/>
      <w:lvlJc w:val="left"/>
      <w:pPr>
        <w:ind w:left="568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01887AE">
      <w:start w:val="1"/>
      <w:numFmt w:val="decimal"/>
      <w:lvlText w:val="%7"/>
      <w:lvlJc w:val="left"/>
      <w:pPr>
        <w:ind w:left="64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BC0296A">
      <w:start w:val="1"/>
      <w:numFmt w:val="lowerLetter"/>
      <w:lvlText w:val="%8"/>
      <w:lvlJc w:val="left"/>
      <w:pPr>
        <w:ind w:left="71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61207BE">
      <w:start w:val="1"/>
      <w:numFmt w:val="lowerRoman"/>
      <w:lvlText w:val="%9"/>
      <w:lvlJc w:val="left"/>
      <w:pPr>
        <w:ind w:left="78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DF554C7"/>
    <w:multiLevelType w:val="multilevel"/>
    <w:tmpl w:val="4AAAD844"/>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E5D6187"/>
    <w:multiLevelType w:val="multilevel"/>
    <w:tmpl w:val="7024825E"/>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2325D9E"/>
    <w:multiLevelType w:val="hybridMultilevel"/>
    <w:tmpl w:val="83CA6D12"/>
    <w:lvl w:ilvl="0" w:tplc="DA545AD4">
      <w:start w:val="1"/>
      <w:numFmt w:val="decimal"/>
      <w:lvlText w:val="%1."/>
      <w:lvlJc w:val="left"/>
      <w:pPr>
        <w:ind w:left="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765A5A">
      <w:start w:val="1"/>
      <w:numFmt w:val="lowerLetter"/>
      <w:lvlText w:val="%2"/>
      <w:lvlJc w:val="left"/>
      <w:pPr>
        <w:ind w:left="5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926E2C">
      <w:start w:val="1"/>
      <w:numFmt w:val="lowerRoman"/>
      <w:lvlText w:val="%3"/>
      <w:lvlJc w:val="left"/>
      <w:pPr>
        <w:ind w:left="5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762C24">
      <w:start w:val="1"/>
      <w:numFmt w:val="decimal"/>
      <w:lvlText w:val="%4"/>
      <w:lvlJc w:val="left"/>
      <w:pPr>
        <w:ind w:left="6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BE7658">
      <w:start w:val="1"/>
      <w:numFmt w:val="lowerLetter"/>
      <w:lvlText w:val="%5"/>
      <w:lvlJc w:val="left"/>
      <w:pPr>
        <w:ind w:left="7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5A26AA">
      <w:start w:val="1"/>
      <w:numFmt w:val="lowerRoman"/>
      <w:lvlText w:val="%6"/>
      <w:lvlJc w:val="left"/>
      <w:pPr>
        <w:ind w:left="7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64CC5E">
      <w:start w:val="1"/>
      <w:numFmt w:val="decimal"/>
      <w:lvlText w:val="%7"/>
      <w:lvlJc w:val="left"/>
      <w:pPr>
        <w:ind w:left="8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16F22A">
      <w:start w:val="1"/>
      <w:numFmt w:val="lowerLetter"/>
      <w:lvlText w:val="%8"/>
      <w:lvlJc w:val="left"/>
      <w:pPr>
        <w:ind w:left="9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CC1958">
      <w:start w:val="1"/>
      <w:numFmt w:val="lowerRoman"/>
      <w:lvlText w:val="%9"/>
      <w:lvlJc w:val="left"/>
      <w:pPr>
        <w:ind w:left="10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96645C"/>
    <w:multiLevelType w:val="multilevel"/>
    <w:tmpl w:val="E0B65042"/>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8497F9E"/>
    <w:multiLevelType w:val="hybridMultilevel"/>
    <w:tmpl w:val="4E9E580E"/>
    <w:lvl w:ilvl="0" w:tplc="95B4AEC2">
      <w:start w:val="1"/>
      <w:numFmt w:val="bullet"/>
      <w:lvlText w:val="-"/>
      <w:lvlJc w:val="left"/>
      <w:pPr>
        <w:ind w:left="4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A6A5B32">
      <w:start w:val="1"/>
      <w:numFmt w:val="bullet"/>
      <w:lvlText w:val="o"/>
      <w:lvlJc w:val="left"/>
      <w:pPr>
        <w:ind w:left="15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60ACAEE">
      <w:start w:val="1"/>
      <w:numFmt w:val="bullet"/>
      <w:lvlText w:val="▪"/>
      <w:lvlJc w:val="left"/>
      <w:pPr>
        <w:ind w:left="22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8DCE724">
      <w:start w:val="1"/>
      <w:numFmt w:val="bullet"/>
      <w:lvlText w:val="•"/>
      <w:lvlJc w:val="left"/>
      <w:pPr>
        <w:ind w:left="29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EE6F5BC">
      <w:start w:val="1"/>
      <w:numFmt w:val="bullet"/>
      <w:lvlText w:val="o"/>
      <w:lvlJc w:val="left"/>
      <w:pPr>
        <w:ind w:left="36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EE69DFE">
      <w:start w:val="1"/>
      <w:numFmt w:val="bullet"/>
      <w:lvlText w:val="▪"/>
      <w:lvlJc w:val="left"/>
      <w:pPr>
        <w:ind w:left="43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19CA49E">
      <w:start w:val="1"/>
      <w:numFmt w:val="bullet"/>
      <w:lvlText w:val="•"/>
      <w:lvlJc w:val="left"/>
      <w:pPr>
        <w:ind w:left="51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66C576C">
      <w:start w:val="1"/>
      <w:numFmt w:val="bullet"/>
      <w:lvlText w:val="o"/>
      <w:lvlJc w:val="left"/>
      <w:pPr>
        <w:ind w:left="58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150580E">
      <w:start w:val="1"/>
      <w:numFmt w:val="bullet"/>
      <w:lvlText w:val="▪"/>
      <w:lvlJc w:val="left"/>
      <w:pPr>
        <w:ind w:left="65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3F2B035F"/>
    <w:multiLevelType w:val="hybridMultilevel"/>
    <w:tmpl w:val="FE1284A2"/>
    <w:lvl w:ilvl="0" w:tplc="9DE844FC">
      <w:start w:val="1"/>
      <w:numFmt w:val="decimal"/>
      <w:lvlText w:val="%1."/>
      <w:lvlJc w:val="left"/>
      <w:pPr>
        <w:ind w:left="1001" w:hanging="360"/>
      </w:pPr>
      <w:rPr>
        <w:rFonts w:hint="default"/>
        <w:b/>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8" w15:restartNumberingAfterBreak="0">
    <w:nsid w:val="41C1446C"/>
    <w:multiLevelType w:val="hybridMultilevel"/>
    <w:tmpl w:val="5984799C"/>
    <w:lvl w:ilvl="0" w:tplc="FB54609C">
      <w:start w:val="1"/>
      <w:numFmt w:val="bullet"/>
      <w:lvlText w:val="-"/>
      <w:lvlJc w:val="left"/>
      <w:pPr>
        <w:ind w:left="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802E00">
      <w:start w:val="1"/>
      <w:numFmt w:val="bullet"/>
      <w:lvlText w:val="o"/>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DAA706">
      <w:start w:val="1"/>
      <w:numFmt w:val="bullet"/>
      <w:lvlText w:val="▪"/>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383090">
      <w:start w:val="1"/>
      <w:numFmt w:val="bullet"/>
      <w:lvlText w:val="•"/>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0683B6">
      <w:start w:val="1"/>
      <w:numFmt w:val="bullet"/>
      <w:lvlText w:val="o"/>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F6EBDE">
      <w:start w:val="1"/>
      <w:numFmt w:val="bullet"/>
      <w:lvlText w:val="▪"/>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8A4750">
      <w:start w:val="1"/>
      <w:numFmt w:val="bullet"/>
      <w:lvlText w:val="•"/>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942CFA">
      <w:start w:val="1"/>
      <w:numFmt w:val="bullet"/>
      <w:lvlText w:val="o"/>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9E017C">
      <w:start w:val="1"/>
      <w:numFmt w:val="bullet"/>
      <w:lvlText w:val="▪"/>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1DD0DB8"/>
    <w:multiLevelType w:val="multilevel"/>
    <w:tmpl w:val="FE603D96"/>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4111178"/>
    <w:multiLevelType w:val="multilevel"/>
    <w:tmpl w:val="CD76D024"/>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6890D72"/>
    <w:multiLevelType w:val="hybridMultilevel"/>
    <w:tmpl w:val="1D941FBC"/>
    <w:lvl w:ilvl="0" w:tplc="DBBA25F2">
      <w:start w:val="1"/>
      <w:numFmt w:val="bullet"/>
      <w:lvlText w:val=""/>
      <w:lvlJc w:val="left"/>
      <w:pPr>
        <w:ind w:left="8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385EE3CE">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6F2F4A2">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800FAD2">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EEE1534">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FAE56E0">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EAAB43E">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040AF5C">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2468D54">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3B7285D"/>
    <w:multiLevelType w:val="hybridMultilevel"/>
    <w:tmpl w:val="85B4C50C"/>
    <w:lvl w:ilvl="0" w:tplc="FDCC2346">
      <w:start w:val="1"/>
      <w:numFmt w:val="bullet"/>
      <w:lvlText w:val=""/>
      <w:lvlJc w:val="left"/>
      <w:pPr>
        <w:ind w:left="53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92C8763A">
      <w:start w:val="1"/>
      <w:numFmt w:val="bullet"/>
      <w:lvlText w:val="o"/>
      <w:lvlJc w:val="left"/>
      <w:pPr>
        <w:ind w:left="147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0BC2D76">
      <w:start w:val="1"/>
      <w:numFmt w:val="bullet"/>
      <w:lvlText w:val="▪"/>
      <w:lvlJc w:val="left"/>
      <w:pPr>
        <w:ind w:left="21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5D07C34">
      <w:start w:val="1"/>
      <w:numFmt w:val="bullet"/>
      <w:lvlText w:val="•"/>
      <w:lvlJc w:val="left"/>
      <w:pPr>
        <w:ind w:left="291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98CFB70">
      <w:start w:val="1"/>
      <w:numFmt w:val="bullet"/>
      <w:lvlText w:val="o"/>
      <w:lvlJc w:val="left"/>
      <w:pPr>
        <w:ind w:left="363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30819EE">
      <w:start w:val="1"/>
      <w:numFmt w:val="bullet"/>
      <w:lvlText w:val="▪"/>
      <w:lvlJc w:val="left"/>
      <w:pPr>
        <w:ind w:left="435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116B796">
      <w:start w:val="1"/>
      <w:numFmt w:val="bullet"/>
      <w:lvlText w:val="•"/>
      <w:lvlJc w:val="left"/>
      <w:pPr>
        <w:ind w:left="507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454D1D0">
      <w:start w:val="1"/>
      <w:numFmt w:val="bullet"/>
      <w:lvlText w:val="o"/>
      <w:lvlJc w:val="left"/>
      <w:pPr>
        <w:ind w:left="57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E2E10F2">
      <w:start w:val="1"/>
      <w:numFmt w:val="bullet"/>
      <w:lvlText w:val="▪"/>
      <w:lvlJc w:val="left"/>
      <w:pPr>
        <w:ind w:left="651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EB27C8A"/>
    <w:multiLevelType w:val="multilevel"/>
    <w:tmpl w:val="2B8AC83A"/>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5"/>
  </w:num>
  <w:num w:numId="4">
    <w:abstractNumId w:val="10"/>
  </w:num>
  <w:num w:numId="5">
    <w:abstractNumId w:val="6"/>
  </w:num>
  <w:num w:numId="6">
    <w:abstractNumId w:val="9"/>
  </w:num>
  <w:num w:numId="7">
    <w:abstractNumId w:val="0"/>
  </w:num>
  <w:num w:numId="8">
    <w:abstractNumId w:val="11"/>
  </w:num>
  <w:num w:numId="9">
    <w:abstractNumId w:val="3"/>
  </w:num>
  <w:num w:numId="10">
    <w:abstractNumId w:val="12"/>
  </w:num>
  <w:num w:numId="11">
    <w:abstractNumId w:val="2"/>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FB"/>
    <w:rsid w:val="00034036"/>
    <w:rsid w:val="00037056"/>
    <w:rsid w:val="00080260"/>
    <w:rsid w:val="000E53A2"/>
    <w:rsid w:val="000F231B"/>
    <w:rsid w:val="00151ED6"/>
    <w:rsid w:val="0016634F"/>
    <w:rsid w:val="001738AF"/>
    <w:rsid w:val="00187F32"/>
    <w:rsid w:val="001D096F"/>
    <w:rsid w:val="00250974"/>
    <w:rsid w:val="003262BD"/>
    <w:rsid w:val="003414FD"/>
    <w:rsid w:val="00344B52"/>
    <w:rsid w:val="003B0BFB"/>
    <w:rsid w:val="00443C13"/>
    <w:rsid w:val="00443F8D"/>
    <w:rsid w:val="004A1706"/>
    <w:rsid w:val="004D174E"/>
    <w:rsid w:val="004D17CE"/>
    <w:rsid w:val="004D6616"/>
    <w:rsid w:val="005E23E6"/>
    <w:rsid w:val="005F2584"/>
    <w:rsid w:val="006370E4"/>
    <w:rsid w:val="00653B96"/>
    <w:rsid w:val="006D5556"/>
    <w:rsid w:val="006E1F4E"/>
    <w:rsid w:val="007A3056"/>
    <w:rsid w:val="007B2EC1"/>
    <w:rsid w:val="007E5D2F"/>
    <w:rsid w:val="007F24B5"/>
    <w:rsid w:val="00856B7F"/>
    <w:rsid w:val="008D3CDA"/>
    <w:rsid w:val="00931695"/>
    <w:rsid w:val="00953B99"/>
    <w:rsid w:val="00973FB4"/>
    <w:rsid w:val="00A57F40"/>
    <w:rsid w:val="00AA57B0"/>
    <w:rsid w:val="00B66003"/>
    <w:rsid w:val="00BB5D85"/>
    <w:rsid w:val="00BE1152"/>
    <w:rsid w:val="00C0468D"/>
    <w:rsid w:val="00C464BE"/>
    <w:rsid w:val="00C46855"/>
    <w:rsid w:val="00D54E8B"/>
    <w:rsid w:val="00D80558"/>
    <w:rsid w:val="00E25FC0"/>
    <w:rsid w:val="00E3402C"/>
    <w:rsid w:val="00E37E84"/>
    <w:rsid w:val="00E5161E"/>
    <w:rsid w:val="00F53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2217"/>
  <w15:docId w15:val="{707DF006-BAE2-4B6C-B6D9-70D7A004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6138" w:right="1208" w:firstLine="417"/>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12"/>
      </w:numPr>
      <w:spacing w:after="0" w:line="249" w:lineRule="auto"/>
      <w:ind w:left="3935" w:right="477" w:hanging="1765"/>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paragraph" w:styleId="a3">
    <w:name w:val="header"/>
    <w:basedOn w:val="a"/>
    <w:link w:val="a4"/>
    <w:uiPriority w:val="99"/>
    <w:unhideWhenUsed/>
    <w:rsid w:val="002509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0974"/>
    <w:rPr>
      <w:rFonts w:ascii="Times New Roman" w:eastAsia="Times New Roman" w:hAnsi="Times New Roman" w:cs="Times New Roman"/>
      <w:color w:val="000000"/>
      <w:sz w:val="26"/>
    </w:rPr>
  </w:style>
  <w:style w:type="paragraph" w:styleId="a5">
    <w:name w:val="List Paragraph"/>
    <w:basedOn w:val="a"/>
    <w:uiPriority w:val="34"/>
    <w:qFormat/>
    <w:rsid w:val="00187F32"/>
    <w:pPr>
      <w:ind w:left="720"/>
      <w:contextualSpacing/>
    </w:pPr>
  </w:style>
  <w:style w:type="paragraph" w:styleId="a6">
    <w:name w:val="footer"/>
    <w:basedOn w:val="a"/>
    <w:link w:val="a7"/>
    <w:uiPriority w:val="99"/>
    <w:unhideWhenUsed/>
    <w:rsid w:val="00443F8D"/>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7">
    <w:name w:val="Нижний колонтитул Знак"/>
    <w:basedOn w:val="a0"/>
    <w:link w:val="a6"/>
    <w:uiPriority w:val="99"/>
    <w:rsid w:val="00443F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7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8</cp:revision>
  <dcterms:created xsi:type="dcterms:W3CDTF">2020-02-10T09:47:00Z</dcterms:created>
  <dcterms:modified xsi:type="dcterms:W3CDTF">2020-02-26T07:47:00Z</dcterms:modified>
</cp:coreProperties>
</file>